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7F" w:rsidRPr="000A41A3" w:rsidRDefault="00853D7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5pt;margin-top:.55pt;width:113.95pt;height:137.65pt;z-index:251658240" filled="t" fillcolor="black" strokeweight="1pt">
            <v:imagedata r:id="rId7" o:title="" gain="5" blacklevel="-19661f" grayscale="t" bilevel="t"/>
          </v:shape>
        </w:pict>
      </w:r>
      <w:r>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51654144;visibility:visible" strokeweight="3pt">
            <v:textbox style="mso-next-textbox:#Поле 3">
              <w:txbxContent>
                <w:p w:rsidR="00853D7F" w:rsidRPr="0094564A" w:rsidRDefault="00853D7F" w:rsidP="00AB1A4D">
                  <w:pPr>
                    <w:jc w:val="center"/>
                    <w:rPr>
                      <w:sz w:val="52"/>
                      <w:szCs w:val="52"/>
                    </w:rPr>
                  </w:pPr>
                  <w:r>
                    <w:rPr>
                      <w:b/>
                      <w:bCs/>
                      <w:sz w:val="52"/>
                      <w:szCs w:val="52"/>
                    </w:rPr>
                    <w:t>№ 29</w:t>
                  </w:r>
                </w:p>
                <w:p w:rsidR="00853D7F" w:rsidRDefault="00853D7F" w:rsidP="00F5175E">
                  <w:pPr>
                    <w:jc w:val="center"/>
                    <w:rPr>
                      <w:b/>
                      <w:bCs/>
                      <w:sz w:val="36"/>
                      <w:szCs w:val="36"/>
                    </w:rPr>
                  </w:pPr>
                  <w:r w:rsidRPr="0094564A">
                    <w:rPr>
                      <w:b/>
                      <w:bCs/>
                      <w:sz w:val="36"/>
                      <w:szCs w:val="36"/>
                    </w:rPr>
                    <w:t xml:space="preserve"> </w:t>
                  </w:r>
                  <w:r>
                    <w:rPr>
                      <w:b/>
                      <w:bCs/>
                      <w:sz w:val="36"/>
                      <w:szCs w:val="36"/>
                    </w:rPr>
                    <w:t>26</w:t>
                  </w:r>
                  <w:r w:rsidRPr="0094564A">
                    <w:rPr>
                      <w:b/>
                      <w:bCs/>
                      <w:sz w:val="36"/>
                      <w:szCs w:val="36"/>
                    </w:rPr>
                    <w:t xml:space="preserve"> </w:t>
                  </w:r>
                </w:p>
                <w:p w:rsidR="00853D7F" w:rsidRDefault="00853D7F" w:rsidP="00F5175E">
                  <w:pPr>
                    <w:jc w:val="center"/>
                    <w:rPr>
                      <w:b/>
                      <w:bCs/>
                      <w:sz w:val="36"/>
                      <w:szCs w:val="36"/>
                    </w:rPr>
                  </w:pPr>
                  <w:r>
                    <w:rPr>
                      <w:b/>
                      <w:bCs/>
                      <w:sz w:val="36"/>
                      <w:szCs w:val="36"/>
                    </w:rPr>
                    <w:t>октября</w:t>
                  </w:r>
                </w:p>
                <w:p w:rsidR="00853D7F" w:rsidRPr="0094564A" w:rsidRDefault="00853D7F" w:rsidP="00F5175E">
                  <w:pPr>
                    <w:jc w:val="center"/>
                    <w:rPr>
                      <w:b/>
                      <w:bCs/>
                      <w:sz w:val="36"/>
                      <w:szCs w:val="36"/>
                    </w:rPr>
                  </w:pPr>
                  <w:r w:rsidRPr="0094564A">
                    <w:rPr>
                      <w:b/>
                      <w:bCs/>
                      <w:sz w:val="36"/>
                      <w:szCs w:val="36"/>
                    </w:rPr>
                    <w:t>201</w:t>
                  </w:r>
                  <w:r>
                    <w:rPr>
                      <w:b/>
                      <w:bCs/>
                      <w:sz w:val="36"/>
                      <w:szCs w:val="36"/>
                    </w:rPr>
                    <w:t>6</w:t>
                  </w:r>
                  <w:r w:rsidRPr="0094564A">
                    <w:rPr>
                      <w:b/>
                      <w:bCs/>
                      <w:sz w:val="36"/>
                      <w:szCs w:val="36"/>
                    </w:rPr>
                    <w:t xml:space="preserve"> года </w:t>
                  </w:r>
                </w:p>
                <w:p w:rsidR="00853D7F" w:rsidRPr="0094564A" w:rsidRDefault="00853D7F"/>
              </w:txbxContent>
            </v:textbox>
          </v:shape>
        </w:pict>
      </w:r>
      <w:r>
        <w:rPr>
          <w:noProof/>
        </w:rPr>
        <w:pict>
          <v:shape id="Поле 2" o:spid="_x0000_s1028" type="#_x0000_t202" style="position:absolute;margin-left:85.05pt;margin-top:3.35pt;width:323.25pt;height:150.75pt;z-index:251653120;visibility:visible" stroked="f" strokeweight=".5pt">
            <v:textbox style="mso-next-textbox:#Поле 2">
              <w:txbxContent>
                <w:p w:rsidR="00853D7F" w:rsidRPr="0094564A" w:rsidRDefault="00853D7F"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853D7F" w:rsidRPr="0094564A" w:rsidRDefault="00853D7F"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853D7F" w:rsidRPr="000A41A3" w:rsidRDefault="00853D7F"/>
    <w:p w:rsidR="00853D7F" w:rsidRPr="000A41A3" w:rsidRDefault="00853D7F"/>
    <w:p w:rsidR="00853D7F" w:rsidRPr="000A41A3" w:rsidRDefault="00853D7F"/>
    <w:p w:rsidR="00853D7F" w:rsidRPr="000A41A3" w:rsidRDefault="00853D7F"/>
    <w:p w:rsidR="00853D7F" w:rsidRPr="000A41A3" w:rsidRDefault="00853D7F"/>
    <w:p w:rsidR="00853D7F" w:rsidRPr="000A41A3" w:rsidRDefault="00853D7F" w:rsidP="00E258F4">
      <w:pPr>
        <w:ind w:firstLine="567"/>
      </w:pPr>
    </w:p>
    <w:p w:rsidR="00853D7F" w:rsidRPr="000A41A3" w:rsidRDefault="00853D7F"/>
    <w:p w:rsidR="00853D7F" w:rsidRPr="000A41A3" w:rsidRDefault="00853D7F"/>
    <w:p w:rsidR="00853D7F" w:rsidRPr="000A41A3" w:rsidRDefault="00853D7F"/>
    <w:p w:rsidR="00853D7F" w:rsidRPr="000A41A3" w:rsidRDefault="00853D7F"/>
    <w:p w:rsidR="00853D7F" w:rsidRDefault="00853D7F"/>
    <w:p w:rsidR="00853D7F" w:rsidRDefault="00853D7F" w:rsidP="001B1E8B">
      <w:pPr>
        <w:jc w:val="center"/>
        <w:rPr>
          <w:b/>
        </w:rPr>
      </w:pPr>
      <w:r>
        <w:rPr>
          <w:noProof/>
        </w:rPr>
        <w:pict>
          <v:line id="Прямая соединительная линия 5" o:spid="_x0000_s1029" style="position:absolute;left:0;text-align:left;z-index:251655168;visibility:visible" from="-16.95pt,1.75pt" to="508.8pt,1.75pt"/>
        </w:pict>
      </w:r>
      <w:r>
        <w:rPr>
          <w:noProof/>
        </w:rPr>
        <w:pict>
          <v:line id="Прямая соединительная линия 6" o:spid="_x0000_s1030" style="position:absolute;left:0;text-align:left;z-index:251656192;visibility:visible" from="-18pt,1.75pt" to="507.75pt,1.75pt" strokeweight="1.5pt"/>
        </w:pict>
      </w:r>
    </w:p>
    <w:p w:rsidR="00853D7F" w:rsidRDefault="00853D7F" w:rsidP="007F25FF">
      <w:pPr>
        <w:rPr>
          <w:b/>
          <w:i/>
          <w:sz w:val="22"/>
          <w:szCs w:val="22"/>
        </w:rPr>
      </w:pPr>
      <w:r>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853D7F" w:rsidRPr="00711E80" w:rsidRDefault="00853D7F" w:rsidP="00CC3F24">
      <w:pPr>
        <w:jc w:val="center"/>
        <w:rPr>
          <w:b/>
        </w:rPr>
      </w:pPr>
      <w:r>
        <w:rPr>
          <w:b/>
        </w:rPr>
        <w:t xml:space="preserve">Решения </w:t>
      </w:r>
      <w:r w:rsidRPr="00711E80">
        <w:rPr>
          <w:b/>
        </w:rPr>
        <w:t>Совета народных депутатов Грибановского муниципального района</w:t>
      </w:r>
    </w:p>
    <w:p w:rsidR="00853D7F" w:rsidRPr="00637C81" w:rsidRDefault="00853D7F" w:rsidP="007F25FF">
      <w:pPr>
        <w:rPr>
          <w:b/>
          <w:i/>
          <w:sz w:val="22"/>
          <w:szCs w:val="22"/>
        </w:rPr>
      </w:pPr>
      <w:r>
        <w:rPr>
          <w:noProof/>
        </w:rPr>
        <w:pict>
          <v:line id="_x0000_s1032" style="position:absolute;z-index:251661312;visibility:visible;mso-position-horizontal-relative:margin;mso-position-vertical-relative:margin" from="34.7pt,3in" to="518.45pt,3in" strokecolor="windowText">
            <w10:wrap type="square" anchorx="margin" anchory="margin"/>
          </v:line>
        </w:pict>
      </w:r>
    </w:p>
    <w:p w:rsidR="00853D7F" w:rsidRDefault="00853D7F" w:rsidP="00F80E4F">
      <w:pPr>
        <w:jc w:val="center"/>
        <w:rPr>
          <w:b/>
        </w:rPr>
      </w:pPr>
    </w:p>
    <w:p w:rsidR="00853D7F" w:rsidRDefault="00853D7F" w:rsidP="00134B81">
      <w:pPr>
        <w:pStyle w:val="Heading2"/>
        <w:spacing w:before="0" w:after="0"/>
        <w:jc w:val="center"/>
        <w:rPr>
          <w:rFonts w:ascii="Times New Roman" w:hAnsi="Times New Roman" w:cs="Times New Roman"/>
          <w:i w:val="0"/>
          <w:sz w:val="22"/>
          <w:szCs w:val="22"/>
        </w:rPr>
      </w:pPr>
    </w:p>
    <w:p w:rsidR="00853D7F" w:rsidRPr="00F301CE" w:rsidRDefault="00853D7F" w:rsidP="00134B81">
      <w:pPr>
        <w:pStyle w:val="Heading2"/>
        <w:spacing w:before="0" w:after="0"/>
        <w:jc w:val="center"/>
        <w:rPr>
          <w:rFonts w:ascii="Times New Roman" w:hAnsi="Times New Roman" w:cs="Times New Roman"/>
          <w:i w:val="0"/>
          <w:caps/>
          <w:sz w:val="22"/>
          <w:szCs w:val="22"/>
        </w:rPr>
      </w:pPr>
      <w:r w:rsidRPr="00F301CE">
        <w:rPr>
          <w:rFonts w:ascii="Times New Roman" w:hAnsi="Times New Roman" w:cs="Times New Roman"/>
          <w:i w:val="0"/>
          <w:sz w:val="22"/>
          <w:szCs w:val="22"/>
        </w:rPr>
        <w:t xml:space="preserve">СОВЕТ </w:t>
      </w:r>
      <w:r w:rsidRPr="00F301CE">
        <w:rPr>
          <w:rFonts w:ascii="Times New Roman" w:hAnsi="Times New Roman" w:cs="Times New Roman"/>
          <w:i w:val="0"/>
          <w:caps/>
          <w:sz w:val="22"/>
          <w:szCs w:val="22"/>
        </w:rPr>
        <w:t>народных депутатов</w:t>
      </w:r>
    </w:p>
    <w:p w:rsidR="00853D7F" w:rsidRPr="00F301CE" w:rsidRDefault="00853D7F" w:rsidP="00134B81">
      <w:pPr>
        <w:pStyle w:val="Heading1"/>
        <w:jc w:val="center"/>
        <w:rPr>
          <w:b/>
          <w:caps/>
          <w:sz w:val="22"/>
          <w:szCs w:val="22"/>
        </w:rPr>
      </w:pPr>
      <w:r w:rsidRPr="00F301CE">
        <w:rPr>
          <w:b/>
          <w:caps/>
          <w:sz w:val="22"/>
          <w:szCs w:val="22"/>
        </w:rPr>
        <w:t>Грибановского МУНИЦИПАЛЬНОГО района</w:t>
      </w:r>
    </w:p>
    <w:p w:rsidR="00853D7F" w:rsidRPr="00F301CE" w:rsidRDefault="00853D7F" w:rsidP="00134B81">
      <w:pPr>
        <w:pStyle w:val="Heading1"/>
        <w:jc w:val="center"/>
        <w:rPr>
          <w:b/>
          <w:caps/>
          <w:sz w:val="22"/>
          <w:szCs w:val="22"/>
        </w:rPr>
      </w:pPr>
      <w:r w:rsidRPr="00F301CE">
        <w:rPr>
          <w:b/>
          <w:caps/>
          <w:sz w:val="22"/>
          <w:szCs w:val="22"/>
        </w:rPr>
        <w:t>Воронежской области</w:t>
      </w:r>
    </w:p>
    <w:p w:rsidR="00853D7F" w:rsidRPr="00F301CE" w:rsidRDefault="00853D7F" w:rsidP="00B30DE0">
      <w:pPr>
        <w:ind w:firstLine="180"/>
        <w:rPr>
          <w:sz w:val="22"/>
          <w:szCs w:val="22"/>
        </w:rPr>
      </w:pPr>
    </w:p>
    <w:p w:rsidR="00853D7F" w:rsidRPr="00F301CE" w:rsidRDefault="00853D7F" w:rsidP="00134B81">
      <w:pPr>
        <w:jc w:val="center"/>
        <w:rPr>
          <w:b/>
          <w:sz w:val="22"/>
          <w:szCs w:val="22"/>
        </w:rPr>
      </w:pPr>
      <w:r w:rsidRPr="00F301CE">
        <w:rPr>
          <w:b/>
          <w:sz w:val="22"/>
          <w:szCs w:val="22"/>
        </w:rPr>
        <w:t>Р Е Ш Е Н И Е</w:t>
      </w:r>
    </w:p>
    <w:p w:rsidR="00853D7F" w:rsidRPr="00F301CE" w:rsidRDefault="00853D7F" w:rsidP="00134B81">
      <w:pPr>
        <w:pStyle w:val="ConsPlusTitle"/>
        <w:tabs>
          <w:tab w:val="left" w:pos="4680"/>
        </w:tabs>
        <w:jc w:val="both"/>
        <w:rPr>
          <w:b w:val="0"/>
          <w:sz w:val="22"/>
          <w:szCs w:val="22"/>
        </w:rPr>
      </w:pPr>
    </w:p>
    <w:tbl>
      <w:tblPr>
        <w:tblW w:w="0" w:type="auto"/>
        <w:tblLook w:val="01E0"/>
      </w:tblPr>
      <w:tblGrid>
        <w:gridCol w:w="5148"/>
        <w:gridCol w:w="5148"/>
      </w:tblGrid>
      <w:tr w:rsidR="00853D7F" w:rsidRPr="00F301CE" w:rsidTr="00582A8F">
        <w:tc>
          <w:tcPr>
            <w:tcW w:w="5148" w:type="dxa"/>
          </w:tcPr>
          <w:p w:rsidR="00853D7F" w:rsidRPr="00F301CE" w:rsidRDefault="00853D7F" w:rsidP="006A7E2B">
            <w:pPr>
              <w:pStyle w:val="ConsPlusTitle"/>
              <w:tabs>
                <w:tab w:val="left" w:pos="-4860"/>
              </w:tabs>
              <w:jc w:val="both"/>
              <w:rPr>
                <w:sz w:val="22"/>
                <w:szCs w:val="22"/>
              </w:rPr>
            </w:pPr>
            <w:r w:rsidRPr="00F301CE">
              <w:rPr>
                <w:sz w:val="22"/>
                <w:szCs w:val="22"/>
              </w:rPr>
              <w:t xml:space="preserve">О внесении изменений  в решение Совета народных депутатов Грибановского муниципального района от 24.12.2015 года № 270 «О районном бюджете на 2016 год»   </w:t>
            </w:r>
          </w:p>
        </w:tc>
        <w:tc>
          <w:tcPr>
            <w:tcW w:w="5148" w:type="dxa"/>
          </w:tcPr>
          <w:p w:rsidR="00853D7F" w:rsidRPr="00F301CE" w:rsidRDefault="00853D7F" w:rsidP="00582A8F">
            <w:pPr>
              <w:pStyle w:val="ConsPlusTitle"/>
              <w:tabs>
                <w:tab w:val="left" w:pos="4680"/>
              </w:tabs>
              <w:jc w:val="both"/>
              <w:rPr>
                <w:b w:val="0"/>
                <w:sz w:val="22"/>
                <w:szCs w:val="22"/>
              </w:rPr>
            </w:pPr>
          </w:p>
        </w:tc>
      </w:tr>
    </w:tbl>
    <w:p w:rsidR="00853D7F" w:rsidRPr="00F301CE" w:rsidRDefault="00853D7F" w:rsidP="00B30DE0">
      <w:pPr>
        <w:pStyle w:val="ConsPlusTitle"/>
        <w:tabs>
          <w:tab w:val="left" w:pos="4680"/>
        </w:tabs>
        <w:ind w:left="-180"/>
        <w:jc w:val="both"/>
        <w:rPr>
          <w:b w:val="0"/>
          <w:sz w:val="22"/>
          <w:szCs w:val="22"/>
        </w:rPr>
      </w:pPr>
      <w:r w:rsidRPr="00F301CE">
        <w:rPr>
          <w:b w:val="0"/>
          <w:sz w:val="22"/>
          <w:szCs w:val="22"/>
        </w:rPr>
        <w:t xml:space="preserve">            </w:t>
      </w:r>
    </w:p>
    <w:p w:rsidR="00853D7F" w:rsidRPr="00F301CE" w:rsidRDefault="00853D7F" w:rsidP="00B30DE0">
      <w:pPr>
        <w:ind w:left="-180" w:right="-2" w:firstLine="567"/>
        <w:jc w:val="both"/>
        <w:rPr>
          <w:sz w:val="22"/>
          <w:szCs w:val="22"/>
        </w:rPr>
      </w:pPr>
      <w:r w:rsidRPr="00F301CE">
        <w:rPr>
          <w:sz w:val="22"/>
          <w:szCs w:val="22"/>
        </w:rPr>
        <w:tab/>
        <w:t xml:space="preserve">Совет народных депутатов Грибановского муниципального района </w:t>
      </w:r>
      <w:r w:rsidRPr="00F301CE">
        <w:rPr>
          <w:b/>
          <w:sz w:val="22"/>
          <w:szCs w:val="22"/>
        </w:rPr>
        <w:t>РЕШИЛ</w:t>
      </w:r>
      <w:r w:rsidRPr="00F301CE">
        <w:rPr>
          <w:sz w:val="22"/>
          <w:szCs w:val="22"/>
        </w:rPr>
        <w:t>:</w:t>
      </w:r>
    </w:p>
    <w:p w:rsidR="00853D7F" w:rsidRPr="00F301CE" w:rsidRDefault="00853D7F" w:rsidP="00B30DE0">
      <w:pPr>
        <w:ind w:left="-180" w:right="-2" w:firstLine="567"/>
        <w:jc w:val="center"/>
        <w:rPr>
          <w:sz w:val="22"/>
          <w:szCs w:val="22"/>
        </w:rPr>
      </w:pPr>
    </w:p>
    <w:p w:rsidR="00853D7F" w:rsidRPr="00F301CE" w:rsidRDefault="00853D7F" w:rsidP="00B30DE0">
      <w:pPr>
        <w:tabs>
          <w:tab w:val="left" w:pos="709"/>
        </w:tabs>
        <w:ind w:left="-180" w:right="-2" w:firstLine="567"/>
        <w:jc w:val="both"/>
        <w:rPr>
          <w:sz w:val="22"/>
          <w:szCs w:val="22"/>
        </w:rPr>
      </w:pPr>
      <w:r w:rsidRPr="00F301CE">
        <w:rPr>
          <w:sz w:val="22"/>
          <w:szCs w:val="22"/>
        </w:rPr>
        <w:t>1. Внести в решение Совета народных депутатов Грибановского муниципального района от 24.12.2015 года № 270 «О районном бюджете  на 2016 год»    следующие изменения:</w:t>
      </w:r>
    </w:p>
    <w:p w:rsidR="00853D7F" w:rsidRPr="00F301CE" w:rsidRDefault="00853D7F" w:rsidP="00B30DE0">
      <w:pPr>
        <w:ind w:left="-180" w:right="-2" w:firstLine="567"/>
        <w:jc w:val="both"/>
        <w:rPr>
          <w:sz w:val="22"/>
          <w:szCs w:val="22"/>
        </w:rPr>
      </w:pPr>
      <w:r w:rsidRPr="00F301CE">
        <w:rPr>
          <w:sz w:val="22"/>
          <w:szCs w:val="22"/>
        </w:rPr>
        <w:t>1.1. В части 1статьи 1:</w:t>
      </w:r>
    </w:p>
    <w:p w:rsidR="00853D7F" w:rsidRPr="00F301CE" w:rsidRDefault="00853D7F" w:rsidP="00B30DE0">
      <w:pPr>
        <w:ind w:left="-180" w:right="-2" w:firstLine="567"/>
        <w:jc w:val="both"/>
        <w:rPr>
          <w:sz w:val="22"/>
          <w:szCs w:val="22"/>
        </w:rPr>
      </w:pPr>
      <w:r w:rsidRPr="00F301CE">
        <w:rPr>
          <w:sz w:val="22"/>
          <w:szCs w:val="22"/>
        </w:rPr>
        <w:t>- в  пункте  1 слова «в сумме 404 943,0 тыс. рублей»  заменить словами «в сумме 409 419,0 тыс. рублей»;</w:t>
      </w:r>
    </w:p>
    <w:p w:rsidR="00853D7F" w:rsidRPr="00F301CE" w:rsidRDefault="00853D7F" w:rsidP="00B30DE0">
      <w:pPr>
        <w:ind w:left="-180" w:right="-2" w:firstLine="567"/>
        <w:jc w:val="both"/>
        <w:rPr>
          <w:sz w:val="22"/>
          <w:szCs w:val="22"/>
        </w:rPr>
      </w:pPr>
      <w:r w:rsidRPr="00F301CE">
        <w:rPr>
          <w:sz w:val="22"/>
          <w:szCs w:val="22"/>
        </w:rPr>
        <w:t>- в  пункте  2 слова «в сумме 411 537,4 тыс. рублей»  заменить словами «в сумме 430 729,6 тыс. рублей»;</w:t>
      </w:r>
    </w:p>
    <w:p w:rsidR="00853D7F" w:rsidRPr="00F301CE" w:rsidRDefault="00853D7F" w:rsidP="00B30DE0">
      <w:pPr>
        <w:ind w:left="-180" w:right="-2" w:firstLine="567"/>
        <w:jc w:val="both"/>
        <w:rPr>
          <w:sz w:val="22"/>
          <w:szCs w:val="22"/>
        </w:rPr>
      </w:pPr>
      <w:r w:rsidRPr="00F301CE">
        <w:rPr>
          <w:sz w:val="22"/>
          <w:szCs w:val="22"/>
        </w:rPr>
        <w:t>- в  пункте  3 слова «в сумме 6 594,4  тыс. рублей» заменить словами «в сумме 21 310,6  тыс. рублей».</w:t>
      </w:r>
    </w:p>
    <w:p w:rsidR="00853D7F" w:rsidRPr="00F301CE" w:rsidRDefault="00853D7F" w:rsidP="00B30DE0">
      <w:pPr>
        <w:ind w:left="-180" w:firstLine="567"/>
        <w:jc w:val="both"/>
        <w:rPr>
          <w:sz w:val="22"/>
          <w:szCs w:val="22"/>
        </w:rPr>
      </w:pPr>
      <w:r w:rsidRPr="00F301CE">
        <w:rPr>
          <w:sz w:val="22"/>
          <w:szCs w:val="22"/>
        </w:rPr>
        <w:t>1.2. Приложение 1 «Источники внутреннего финансирования дефицита районного бюджета  на 2016 год» изложить в редакции согласно приложению 1 к настоящему решению.</w:t>
      </w:r>
    </w:p>
    <w:p w:rsidR="00853D7F" w:rsidRPr="00F301CE" w:rsidRDefault="00853D7F" w:rsidP="00B30DE0">
      <w:pPr>
        <w:ind w:left="-180" w:right="-2" w:firstLine="567"/>
        <w:jc w:val="both"/>
        <w:rPr>
          <w:sz w:val="22"/>
          <w:szCs w:val="22"/>
        </w:rPr>
      </w:pPr>
      <w:r w:rsidRPr="00F301CE">
        <w:rPr>
          <w:sz w:val="22"/>
          <w:szCs w:val="22"/>
        </w:rPr>
        <w:t>1.3. В приложение 7 «Ведомственная структура расходов районного бюджета  на 2016 год» внести изменения согласно приложению 2 к настоящему решению.</w:t>
      </w:r>
    </w:p>
    <w:p w:rsidR="00853D7F" w:rsidRPr="00F301CE" w:rsidRDefault="00853D7F" w:rsidP="005102EB">
      <w:pPr>
        <w:ind w:left="-180" w:right="-2" w:firstLine="567"/>
        <w:jc w:val="both"/>
        <w:rPr>
          <w:sz w:val="22"/>
          <w:szCs w:val="22"/>
        </w:rPr>
      </w:pPr>
      <w:r w:rsidRPr="00F301CE">
        <w:rPr>
          <w:sz w:val="22"/>
          <w:szCs w:val="22"/>
        </w:rPr>
        <w:t>1.4. В приложение 8 «Распределение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2016 год» внести изменения согласно приложению 3 к настоящему решению.</w:t>
      </w:r>
    </w:p>
    <w:p w:rsidR="00853D7F" w:rsidRPr="00F301CE" w:rsidRDefault="00853D7F" w:rsidP="005102EB">
      <w:pPr>
        <w:ind w:left="-180" w:right="-2" w:firstLine="567"/>
        <w:jc w:val="both"/>
        <w:rPr>
          <w:sz w:val="22"/>
          <w:szCs w:val="22"/>
        </w:rPr>
      </w:pPr>
      <w:r w:rsidRPr="00F301CE">
        <w:rPr>
          <w:sz w:val="22"/>
          <w:szCs w:val="22"/>
        </w:rPr>
        <w:t>1.5. В приложение 9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районного бюджета на 2016 год» внести изменения согласно приложению 4 к настоящему решению.</w:t>
      </w:r>
    </w:p>
    <w:p w:rsidR="00853D7F" w:rsidRPr="00F301CE" w:rsidRDefault="00853D7F" w:rsidP="005102EB">
      <w:pPr>
        <w:autoSpaceDE w:val="0"/>
        <w:autoSpaceDN w:val="0"/>
        <w:adjustRightInd w:val="0"/>
        <w:ind w:left="-180" w:firstLine="567"/>
        <w:jc w:val="both"/>
        <w:rPr>
          <w:sz w:val="22"/>
          <w:szCs w:val="22"/>
        </w:rPr>
      </w:pPr>
      <w:r w:rsidRPr="00F301CE">
        <w:rPr>
          <w:sz w:val="22"/>
          <w:szCs w:val="22"/>
        </w:rPr>
        <w:t xml:space="preserve">1.6. Приложение 12 «Распределение   дотаций на выравнивание  бюджетной обеспеченности бюджетам поселений    за счёт средств районного бюджета на 2016 год» изложить в редакции согласно приложению 5 к настоящему решению. </w:t>
      </w:r>
    </w:p>
    <w:p w:rsidR="00853D7F" w:rsidRPr="00F301CE" w:rsidRDefault="00853D7F" w:rsidP="00B30DE0">
      <w:pPr>
        <w:ind w:firstLine="567"/>
        <w:jc w:val="both"/>
        <w:rPr>
          <w:sz w:val="22"/>
          <w:szCs w:val="22"/>
        </w:rPr>
      </w:pPr>
      <w:bookmarkStart w:id="0" w:name="OLE_LINK1"/>
      <w:r w:rsidRPr="00F301CE">
        <w:rPr>
          <w:sz w:val="22"/>
          <w:szCs w:val="22"/>
        </w:rPr>
        <w:t>1.7. Приложение 13 «Распределение дотаций на поддержку мер по обеспечению сбалансированности бюджетов бюджетам поселений   на 2016 год» изложить в редакции согласно приложению 6 к настоящему решению.</w:t>
      </w:r>
    </w:p>
    <w:bookmarkEnd w:id="0"/>
    <w:p w:rsidR="00853D7F" w:rsidRPr="00F301CE" w:rsidRDefault="00853D7F" w:rsidP="00B30DE0">
      <w:pPr>
        <w:ind w:firstLine="567"/>
        <w:jc w:val="both"/>
        <w:rPr>
          <w:sz w:val="22"/>
          <w:szCs w:val="22"/>
        </w:rPr>
      </w:pPr>
      <w:r w:rsidRPr="00F301CE">
        <w:rPr>
          <w:sz w:val="22"/>
          <w:szCs w:val="22"/>
        </w:rPr>
        <w:t>2. Контроль за исполнением настоящего решения возложить на постоянную  комиссию по бюджету, налогам,  финансам и предпринимательству Совета народных депутатов Грибановского муниципального  района.</w:t>
      </w:r>
    </w:p>
    <w:p w:rsidR="00853D7F" w:rsidRPr="00F301CE" w:rsidRDefault="00853D7F" w:rsidP="00B30DE0">
      <w:pPr>
        <w:tabs>
          <w:tab w:val="left" w:pos="709"/>
        </w:tabs>
        <w:ind w:right="-2" w:firstLine="567"/>
        <w:jc w:val="both"/>
        <w:rPr>
          <w:sz w:val="22"/>
          <w:szCs w:val="22"/>
        </w:rPr>
      </w:pPr>
      <w:r w:rsidRPr="00F301CE">
        <w:rPr>
          <w:sz w:val="22"/>
          <w:szCs w:val="22"/>
        </w:rPr>
        <w:t xml:space="preserve">  </w:t>
      </w:r>
    </w:p>
    <w:p w:rsidR="00853D7F" w:rsidRPr="00F301CE" w:rsidRDefault="00853D7F" w:rsidP="005102EB">
      <w:pPr>
        <w:ind w:right="-2"/>
        <w:jc w:val="both"/>
        <w:rPr>
          <w:b/>
          <w:sz w:val="22"/>
          <w:szCs w:val="22"/>
        </w:rPr>
      </w:pPr>
      <w:r w:rsidRPr="00F301CE">
        <w:rPr>
          <w:b/>
          <w:sz w:val="22"/>
          <w:szCs w:val="22"/>
        </w:rPr>
        <w:t xml:space="preserve">Глава муниципального района                                                                                     А.С. Шипилов          </w:t>
      </w:r>
    </w:p>
    <w:p w:rsidR="00853D7F" w:rsidRPr="00F301CE" w:rsidRDefault="00853D7F" w:rsidP="005102EB">
      <w:pPr>
        <w:ind w:right="-2"/>
        <w:jc w:val="both"/>
        <w:rPr>
          <w:b/>
          <w:sz w:val="22"/>
          <w:szCs w:val="22"/>
        </w:rPr>
      </w:pPr>
      <w:r w:rsidRPr="00F301CE">
        <w:rPr>
          <w:sz w:val="22"/>
          <w:szCs w:val="22"/>
        </w:rPr>
        <w:t>от 25.10.2016г. № 336</w:t>
      </w:r>
    </w:p>
    <w:p w:rsidR="00853D7F" w:rsidRPr="00F301CE" w:rsidRDefault="00853D7F" w:rsidP="005102EB">
      <w:pPr>
        <w:jc w:val="both"/>
        <w:rPr>
          <w:b/>
          <w:i/>
          <w:sz w:val="22"/>
          <w:szCs w:val="22"/>
        </w:rPr>
      </w:pPr>
      <w:r w:rsidRPr="00F301CE">
        <w:rPr>
          <w:sz w:val="22"/>
          <w:szCs w:val="22"/>
        </w:rPr>
        <w:t>пгт. Грибановский</w:t>
      </w:r>
      <w:r w:rsidRPr="00F301CE">
        <w:rPr>
          <w:b/>
          <w:i/>
          <w:sz w:val="22"/>
          <w:szCs w:val="22"/>
        </w:rPr>
        <w:t xml:space="preserve">  </w:t>
      </w:r>
    </w:p>
    <w:p w:rsidR="00853D7F" w:rsidRPr="00F301CE" w:rsidRDefault="00853D7F" w:rsidP="0090583E">
      <w:pPr>
        <w:jc w:val="right"/>
        <w:rPr>
          <w:sz w:val="22"/>
          <w:szCs w:val="22"/>
        </w:rPr>
      </w:pPr>
      <w:r w:rsidRPr="00F301CE">
        <w:rPr>
          <w:sz w:val="22"/>
          <w:szCs w:val="22"/>
        </w:rPr>
        <w:t xml:space="preserve">Приложение 1 </w:t>
      </w:r>
    </w:p>
    <w:p w:rsidR="00853D7F" w:rsidRPr="00F301CE" w:rsidRDefault="00853D7F" w:rsidP="0090583E">
      <w:pPr>
        <w:jc w:val="right"/>
        <w:rPr>
          <w:sz w:val="22"/>
          <w:szCs w:val="22"/>
        </w:rPr>
      </w:pPr>
      <w:r w:rsidRPr="00F301CE">
        <w:rPr>
          <w:sz w:val="22"/>
          <w:szCs w:val="22"/>
        </w:rPr>
        <w:t xml:space="preserve">к решению Совета народных депутатов </w:t>
      </w:r>
    </w:p>
    <w:p w:rsidR="00853D7F" w:rsidRPr="00F301CE" w:rsidRDefault="00853D7F" w:rsidP="0090583E">
      <w:pPr>
        <w:jc w:val="right"/>
        <w:rPr>
          <w:sz w:val="22"/>
          <w:szCs w:val="22"/>
        </w:rPr>
      </w:pPr>
      <w:r w:rsidRPr="00F301CE">
        <w:rPr>
          <w:sz w:val="22"/>
          <w:szCs w:val="22"/>
        </w:rPr>
        <w:t xml:space="preserve">Грибановского муниципального района </w:t>
      </w:r>
    </w:p>
    <w:p w:rsidR="00853D7F" w:rsidRPr="00F301CE" w:rsidRDefault="00853D7F" w:rsidP="0090583E">
      <w:pPr>
        <w:jc w:val="right"/>
        <w:rPr>
          <w:sz w:val="22"/>
          <w:szCs w:val="22"/>
        </w:rPr>
      </w:pPr>
      <w:r w:rsidRPr="00F301CE">
        <w:rPr>
          <w:sz w:val="22"/>
          <w:szCs w:val="22"/>
        </w:rPr>
        <w:t xml:space="preserve">Воронежской области </w:t>
      </w:r>
    </w:p>
    <w:p w:rsidR="00853D7F" w:rsidRDefault="00853D7F" w:rsidP="0090583E">
      <w:pPr>
        <w:jc w:val="right"/>
        <w:rPr>
          <w:sz w:val="22"/>
          <w:szCs w:val="22"/>
        </w:rPr>
      </w:pPr>
      <w:r w:rsidRPr="00F301CE">
        <w:rPr>
          <w:sz w:val="22"/>
          <w:szCs w:val="22"/>
        </w:rPr>
        <w:t>от  25.10.2016 г. № 336</w:t>
      </w:r>
    </w:p>
    <w:tbl>
      <w:tblPr>
        <w:tblW w:w="10275" w:type="dxa"/>
        <w:tblInd w:w="93" w:type="dxa"/>
        <w:tblLayout w:type="fixed"/>
        <w:tblLook w:val="0000"/>
      </w:tblPr>
      <w:tblGrid>
        <w:gridCol w:w="555"/>
        <w:gridCol w:w="5760"/>
        <w:gridCol w:w="2700"/>
        <w:gridCol w:w="1260"/>
      </w:tblGrid>
      <w:tr w:rsidR="00853D7F" w:rsidRPr="00F301CE" w:rsidTr="001917A3">
        <w:trPr>
          <w:trHeight w:val="94"/>
        </w:trPr>
        <w:tc>
          <w:tcPr>
            <w:tcW w:w="10275" w:type="dxa"/>
            <w:gridSpan w:val="4"/>
            <w:tcBorders>
              <w:top w:val="nil"/>
              <w:left w:val="nil"/>
              <w:bottom w:val="nil"/>
              <w:right w:val="nil"/>
            </w:tcBorders>
            <w:vAlign w:val="bottom"/>
          </w:tcPr>
          <w:p w:rsidR="00853D7F" w:rsidRPr="00F301CE" w:rsidRDefault="00853D7F" w:rsidP="005102EB">
            <w:pPr>
              <w:jc w:val="center"/>
              <w:rPr>
                <w:b/>
              </w:rPr>
            </w:pPr>
            <w:bookmarkStart w:id="1" w:name="RANGE!A1:D35"/>
            <w:bookmarkEnd w:id="1"/>
            <w:r w:rsidRPr="00F301CE">
              <w:rPr>
                <w:b/>
                <w:sz w:val="22"/>
                <w:szCs w:val="22"/>
              </w:rPr>
              <w:t xml:space="preserve">Источники внутреннего финансирования дефицита </w:t>
            </w:r>
            <w:r w:rsidRPr="00F301CE">
              <w:rPr>
                <w:b/>
                <w:sz w:val="22"/>
                <w:szCs w:val="22"/>
              </w:rPr>
              <w:br/>
              <w:t xml:space="preserve">районного бюджета  на 2016 год </w:t>
            </w:r>
          </w:p>
        </w:tc>
      </w:tr>
      <w:tr w:rsidR="00853D7F" w:rsidRPr="00F301CE" w:rsidTr="001917A3">
        <w:trPr>
          <w:trHeight w:val="80"/>
        </w:trPr>
        <w:tc>
          <w:tcPr>
            <w:tcW w:w="555" w:type="dxa"/>
            <w:tcBorders>
              <w:top w:val="nil"/>
              <w:left w:val="nil"/>
              <w:bottom w:val="nil"/>
              <w:right w:val="nil"/>
            </w:tcBorders>
            <w:vAlign w:val="bottom"/>
          </w:tcPr>
          <w:p w:rsidR="00853D7F" w:rsidRPr="00F301CE" w:rsidRDefault="00853D7F" w:rsidP="005102EB">
            <w:pPr>
              <w:jc w:val="center"/>
            </w:pPr>
          </w:p>
        </w:tc>
        <w:tc>
          <w:tcPr>
            <w:tcW w:w="5760" w:type="dxa"/>
            <w:tcBorders>
              <w:top w:val="nil"/>
              <w:left w:val="nil"/>
              <w:bottom w:val="nil"/>
              <w:right w:val="nil"/>
            </w:tcBorders>
            <w:vAlign w:val="bottom"/>
          </w:tcPr>
          <w:p w:rsidR="00853D7F" w:rsidRPr="00F301CE" w:rsidRDefault="00853D7F" w:rsidP="005102EB">
            <w:pPr>
              <w:jc w:val="center"/>
            </w:pPr>
          </w:p>
        </w:tc>
        <w:tc>
          <w:tcPr>
            <w:tcW w:w="3960" w:type="dxa"/>
            <w:gridSpan w:val="2"/>
            <w:tcBorders>
              <w:top w:val="nil"/>
              <w:left w:val="nil"/>
              <w:bottom w:val="single" w:sz="4" w:space="0" w:color="auto"/>
              <w:right w:val="nil"/>
            </w:tcBorders>
            <w:vAlign w:val="bottom"/>
          </w:tcPr>
          <w:p w:rsidR="00853D7F" w:rsidRPr="00F301CE" w:rsidRDefault="00853D7F" w:rsidP="005102EB">
            <w:pPr>
              <w:jc w:val="right"/>
            </w:pPr>
            <w:r w:rsidRPr="00F301CE">
              <w:rPr>
                <w:sz w:val="22"/>
                <w:szCs w:val="22"/>
              </w:rPr>
              <w:t>(тыс.рублей)</w:t>
            </w:r>
          </w:p>
        </w:tc>
      </w:tr>
      <w:tr w:rsidR="00853D7F" w:rsidRPr="00F301CE" w:rsidTr="001917A3">
        <w:trPr>
          <w:trHeight w:val="3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853D7F" w:rsidRPr="00F301CE" w:rsidRDefault="00853D7F" w:rsidP="005102EB">
            <w:pPr>
              <w:jc w:val="center"/>
            </w:pPr>
            <w:r w:rsidRPr="00F301CE">
              <w:rPr>
                <w:sz w:val="22"/>
                <w:szCs w:val="22"/>
              </w:rPr>
              <w:t>№ п/п</w:t>
            </w:r>
          </w:p>
        </w:tc>
        <w:tc>
          <w:tcPr>
            <w:tcW w:w="5760" w:type="dxa"/>
            <w:vMerge w:val="restart"/>
            <w:tcBorders>
              <w:top w:val="single" w:sz="4" w:space="0" w:color="auto"/>
              <w:left w:val="single" w:sz="4" w:space="0" w:color="auto"/>
              <w:bottom w:val="single" w:sz="4" w:space="0" w:color="auto"/>
              <w:right w:val="single" w:sz="4" w:space="0" w:color="auto"/>
            </w:tcBorders>
            <w:noWrap/>
            <w:vAlign w:val="bottom"/>
          </w:tcPr>
          <w:p w:rsidR="00853D7F" w:rsidRPr="00F301CE" w:rsidRDefault="00853D7F" w:rsidP="005102EB">
            <w:pPr>
              <w:jc w:val="center"/>
            </w:pPr>
            <w:r w:rsidRPr="00F301CE">
              <w:rPr>
                <w:sz w:val="22"/>
                <w:szCs w:val="22"/>
              </w:rPr>
              <w:t>Наименование</w:t>
            </w:r>
          </w:p>
        </w:tc>
        <w:tc>
          <w:tcPr>
            <w:tcW w:w="2700" w:type="dxa"/>
            <w:vMerge w:val="restart"/>
            <w:tcBorders>
              <w:top w:val="nil"/>
              <w:left w:val="single" w:sz="4" w:space="0" w:color="auto"/>
              <w:bottom w:val="single" w:sz="4" w:space="0" w:color="auto"/>
              <w:right w:val="single" w:sz="4" w:space="0" w:color="auto"/>
            </w:tcBorders>
            <w:vAlign w:val="bottom"/>
          </w:tcPr>
          <w:p w:rsidR="00853D7F" w:rsidRPr="00F301CE" w:rsidRDefault="00853D7F" w:rsidP="005102EB">
            <w:pPr>
              <w:jc w:val="center"/>
            </w:pPr>
            <w:r w:rsidRPr="00F301CE">
              <w:rPr>
                <w:sz w:val="22"/>
                <w:szCs w:val="22"/>
              </w:rPr>
              <w:t>Код классификации</w:t>
            </w:r>
          </w:p>
        </w:tc>
        <w:tc>
          <w:tcPr>
            <w:tcW w:w="1260" w:type="dxa"/>
            <w:tcBorders>
              <w:top w:val="nil"/>
              <w:left w:val="nil"/>
              <w:bottom w:val="single" w:sz="4" w:space="0" w:color="auto"/>
              <w:right w:val="single" w:sz="4" w:space="0" w:color="auto"/>
            </w:tcBorders>
            <w:noWrap/>
            <w:vAlign w:val="bottom"/>
          </w:tcPr>
          <w:p w:rsidR="00853D7F" w:rsidRPr="00F301CE" w:rsidRDefault="00853D7F" w:rsidP="005102EB">
            <w:pPr>
              <w:jc w:val="center"/>
            </w:pPr>
            <w:r w:rsidRPr="00F301CE">
              <w:rPr>
                <w:sz w:val="22"/>
                <w:szCs w:val="22"/>
              </w:rPr>
              <w:t xml:space="preserve">Сумма </w:t>
            </w:r>
          </w:p>
        </w:tc>
      </w:tr>
      <w:tr w:rsidR="00853D7F" w:rsidRPr="00F301CE" w:rsidTr="001917A3">
        <w:trPr>
          <w:trHeight w:val="345"/>
        </w:trPr>
        <w:tc>
          <w:tcPr>
            <w:tcW w:w="555" w:type="dxa"/>
            <w:vMerge/>
            <w:tcBorders>
              <w:top w:val="single" w:sz="4" w:space="0" w:color="auto"/>
              <w:left w:val="single" w:sz="4" w:space="0" w:color="auto"/>
              <w:bottom w:val="single" w:sz="4" w:space="0" w:color="auto"/>
              <w:right w:val="single" w:sz="4" w:space="0" w:color="auto"/>
            </w:tcBorders>
            <w:vAlign w:val="center"/>
          </w:tcPr>
          <w:p w:rsidR="00853D7F" w:rsidRPr="00F301CE" w:rsidRDefault="00853D7F" w:rsidP="005102EB"/>
        </w:tc>
        <w:tc>
          <w:tcPr>
            <w:tcW w:w="5760" w:type="dxa"/>
            <w:vMerge/>
            <w:tcBorders>
              <w:top w:val="single" w:sz="4" w:space="0" w:color="auto"/>
              <w:left w:val="single" w:sz="4" w:space="0" w:color="auto"/>
              <w:bottom w:val="single" w:sz="4" w:space="0" w:color="auto"/>
              <w:right w:val="single" w:sz="4" w:space="0" w:color="auto"/>
            </w:tcBorders>
            <w:vAlign w:val="center"/>
          </w:tcPr>
          <w:p w:rsidR="00853D7F" w:rsidRPr="00F301CE" w:rsidRDefault="00853D7F" w:rsidP="005102EB"/>
        </w:tc>
        <w:tc>
          <w:tcPr>
            <w:tcW w:w="2700" w:type="dxa"/>
            <w:vMerge/>
            <w:tcBorders>
              <w:top w:val="nil"/>
              <w:left w:val="single" w:sz="4" w:space="0" w:color="auto"/>
              <w:bottom w:val="single" w:sz="4" w:space="0" w:color="auto"/>
              <w:right w:val="single" w:sz="4" w:space="0" w:color="auto"/>
            </w:tcBorders>
            <w:vAlign w:val="center"/>
          </w:tcPr>
          <w:p w:rsidR="00853D7F" w:rsidRPr="00F301CE" w:rsidRDefault="00853D7F" w:rsidP="005102EB"/>
        </w:tc>
        <w:tc>
          <w:tcPr>
            <w:tcW w:w="1260" w:type="dxa"/>
            <w:vMerge w:val="restart"/>
            <w:tcBorders>
              <w:top w:val="nil"/>
              <w:left w:val="single" w:sz="4" w:space="0" w:color="auto"/>
              <w:bottom w:val="single" w:sz="4" w:space="0" w:color="000000"/>
              <w:right w:val="single" w:sz="4" w:space="0" w:color="auto"/>
            </w:tcBorders>
            <w:vAlign w:val="bottom"/>
          </w:tcPr>
          <w:p w:rsidR="00853D7F" w:rsidRPr="00F301CE" w:rsidRDefault="00853D7F" w:rsidP="005102EB">
            <w:pPr>
              <w:jc w:val="center"/>
            </w:pPr>
            <w:r w:rsidRPr="00F301CE">
              <w:rPr>
                <w:sz w:val="22"/>
                <w:szCs w:val="22"/>
              </w:rPr>
              <w:t>2016</w:t>
            </w:r>
            <w:r w:rsidRPr="00F301CE">
              <w:rPr>
                <w:sz w:val="22"/>
                <w:szCs w:val="22"/>
              </w:rPr>
              <w:br/>
              <w:t xml:space="preserve"> год</w:t>
            </w:r>
          </w:p>
        </w:tc>
      </w:tr>
      <w:tr w:rsidR="00853D7F" w:rsidRPr="00F301CE" w:rsidTr="001917A3">
        <w:trPr>
          <w:trHeight w:val="276"/>
        </w:trPr>
        <w:tc>
          <w:tcPr>
            <w:tcW w:w="555" w:type="dxa"/>
            <w:vMerge/>
            <w:tcBorders>
              <w:top w:val="single" w:sz="4" w:space="0" w:color="auto"/>
              <w:left w:val="single" w:sz="4" w:space="0" w:color="auto"/>
              <w:bottom w:val="single" w:sz="4" w:space="0" w:color="auto"/>
              <w:right w:val="single" w:sz="4" w:space="0" w:color="auto"/>
            </w:tcBorders>
            <w:vAlign w:val="center"/>
          </w:tcPr>
          <w:p w:rsidR="00853D7F" w:rsidRPr="00F301CE" w:rsidRDefault="00853D7F" w:rsidP="005102EB"/>
        </w:tc>
        <w:tc>
          <w:tcPr>
            <w:tcW w:w="5760" w:type="dxa"/>
            <w:vMerge/>
            <w:tcBorders>
              <w:top w:val="single" w:sz="4" w:space="0" w:color="auto"/>
              <w:left w:val="single" w:sz="4" w:space="0" w:color="auto"/>
              <w:bottom w:val="single" w:sz="4" w:space="0" w:color="auto"/>
              <w:right w:val="single" w:sz="4" w:space="0" w:color="auto"/>
            </w:tcBorders>
            <w:vAlign w:val="center"/>
          </w:tcPr>
          <w:p w:rsidR="00853D7F" w:rsidRPr="00F301CE" w:rsidRDefault="00853D7F" w:rsidP="005102EB"/>
        </w:tc>
        <w:tc>
          <w:tcPr>
            <w:tcW w:w="2700" w:type="dxa"/>
            <w:vMerge/>
            <w:tcBorders>
              <w:top w:val="nil"/>
              <w:left w:val="single" w:sz="4" w:space="0" w:color="auto"/>
              <w:bottom w:val="single" w:sz="4" w:space="0" w:color="auto"/>
              <w:right w:val="single" w:sz="4" w:space="0" w:color="auto"/>
            </w:tcBorders>
            <w:vAlign w:val="center"/>
          </w:tcPr>
          <w:p w:rsidR="00853D7F" w:rsidRPr="00F301CE" w:rsidRDefault="00853D7F" w:rsidP="005102EB"/>
        </w:tc>
        <w:tc>
          <w:tcPr>
            <w:tcW w:w="1260" w:type="dxa"/>
            <w:vMerge/>
            <w:tcBorders>
              <w:top w:val="nil"/>
              <w:left w:val="single" w:sz="4" w:space="0" w:color="auto"/>
              <w:bottom w:val="single" w:sz="4" w:space="0" w:color="000000"/>
              <w:right w:val="single" w:sz="4" w:space="0" w:color="auto"/>
            </w:tcBorders>
            <w:vAlign w:val="center"/>
          </w:tcPr>
          <w:p w:rsidR="00853D7F" w:rsidRPr="00F301CE" w:rsidRDefault="00853D7F" w:rsidP="005102EB"/>
        </w:tc>
      </w:tr>
      <w:tr w:rsidR="00853D7F" w:rsidRPr="00F301CE" w:rsidTr="001917A3">
        <w:trPr>
          <w:trHeight w:val="70"/>
        </w:trPr>
        <w:tc>
          <w:tcPr>
            <w:tcW w:w="555" w:type="dxa"/>
            <w:tcBorders>
              <w:top w:val="nil"/>
              <w:left w:val="single" w:sz="4" w:space="0" w:color="auto"/>
              <w:bottom w:val="single" w:sz="4" w:space="0" w:color="auto"/>
              <w:right w:val="single" w:sz="4" w:space="0" w:color="auto"/>
            </w:tcBorders>
          </w:tcPr>
          <w:p w:rsidR="00853D7F" w:rsidRPr="00F301CE" w:rsidRDefault="00853D7F" w:rsidP="005102EB">
            <w:pPr>
              <w:jc w:val="center"/>
            </w:pPr>
            <w:r w:rsidRPr="00F301CE">
              <w:rPr>
                <w:sz w:val="22"/>
                <w:szCs w:val="22"/>
              </w:rPr>
              <w:t>1</w:t>
            </w:r>
          </w:p>
        </w:tc>
        <w:tc>
          <w:tcPr>
            <w:tcW w:w="5760" w:type="dxa"/>
            <w:tcBorders>
              <w:top w:val="nil"/>
              <w:left w:val="nil"/>
              <w:bottom w:val="single" w:sz="4" w:space="0" w:color="auto"/>
              <w:right w:val="single" w:sz="4" w:space="0" w:color="auto"/>
            </w:tcBorders>
          </w:tcPr>
          <w:p w:rsidR="00853D7F" w:rsidRPr="00F301CE" w:rsidRDefault="00853D7F" w:rsidP="005102EB">
            <w:pPr>
              <w:jc w:val="center"/>
            </w:pPr>
            <w:r w:rsidRPr="00F301CE">
              <w:rPr>
                <w:sz w:val="22"/>
                <w:szCs w:val="22"/>
              </w:rPr>
              <w:t>2</w:t>
            </w:r>
          </w:p>
        </w:tc>
        <w:tc>
          <w:tcPr>
            <w:tcW w:w="2700" w:type="dxa"/>
            <w:tcBorders>
              <w:top w:val="nil"/>
              <w:left w:val="nil"/>
              <w:bottom w:val="single" w:sz="4" w:space="0" w:color="auto"/>
              <w:right w:val="single" w:sz="4" w:space="0" w:color="auto"/>
            </w:tcBorders>
          </w:tcPr>
          <w:p w:rsidR="00853D7F" w:rsidRPr="00F301CE" w:rsidRDefault="00853D7F" w:rsidP="005102EB">
            <w:pPr>
              <w:jc w:val="center"/>
            </w:pPr>
            <w:r w:rsidRPr="00F301CE">
              <w:rPr>
                <w:sz w:val="22"/>
                <w:szCs w:val="22"/>
              </w:rPr>
              <w:t>3</w:t>
            </w:r>
          </w:p>
        </w:tc>
        <w:tc>
          <w:tcPr>
            <w:tcW w:w="1260" w:type="dxa"/>
            <w:tcBorders>
              <w:top w:val="nil"/>
              <w:left w:val="nil"/>
              <w:bottom w:val="single" w:sz="4" w:space="0" w:color="auto"/>
              <w:right w:val="single" w:sz="4" w:space="0" w:color="auto"/>
            </w:tcBorders>
          </w:tcPr>
          <w:p w:rsidR="00853D7F" w:rsidRPr="00F301CE" w:rsidRDefault="00853D7F" w:rsidP="005102EB">
            <w:pPr>
              <w:jc w:val="center"/>
            </w:pPr>
            <w:r w:rsidRPr="00F301CE">
              <w:rPr>
                <w:sz w:val="22"/>
                <w:szCs w:val="22"/>
              </w:rPr>
              <w:t>4</w:t>
            </w:r>
          </w:p>
        </w:tc>
      </w:tr>
      <w:tr w:rsidR="00853D7F" w:rsidRPr="00F301CE" w:rsidTr="001917A3">
        <w:trPr>
          <w:trHeight w:val="181"/>
        </w:trPr>
        <w:tc>
          <w:tcPr>
            <w:tcW w:w="555" w:type="dxa"/>
            <w:tcBorders>
              <w:top w:val="nil"/>
              <w:left w:val="single" w:sz="4" w:space="0" w:color="auto"/>
              <w:bottom w:val="single" w:sz="4" w:space="0" w:color="auto"/>
              <w:right w:val="single" w:sz="4" w:space="0" w:color="auto"/>
            </w:tcBorders>
          </w:tcPr>
          <w:p w:rsidR="00853D7F" w:rsidRPr="00F301CE" w:rsidRDefault="00853D7F" w:rsidP="005102EB">
            <w:pPr>
              <w:rPr>
                <w:b/>
                <w:bCs/>
              </w:rPr>
            </w:pPr>
            <w:r w:rsidRPr="00F301CE">
              <w:rPr>
                <w:b/>
                <w:bCs/>
                <w:sz w:val="22"/>
                <w:szCs w:val="22"/>
              </w:rPr>
              <w:t> </w:t>
            </w:r>
          </w:p>
        </w:tc>
        <w:tc>
          <w:tcPr>
            <w:tcW w:w="5760" w:type="dxa"/>
            <w:tcBorders>
              <w:top w:val="nil"/>
              <w:left w:val="nil"/>
              <w:bottom w:val="single" w:sz="4" w:space="0" w:color="auto"/>
              <w:right w:val="single" w:sz="4" w:space="0" w:color="auto"/>
            </w:tcBorders>
          </w:tcPr>
          <w:p w:rsidR="00853D7F" w:rsidRPr="00F301CE" w:rsidRDefault="00853D7F" w:rsidP="005102EB">
            <w:pPr>
              <w:rPr>
                <w:b/>
                <w:bCs/>
              </w:rPr>
            </w:pPr>
            <w:r w:rsidRPr="00F301CE">
              <w:rPr>
                <w:b/>
                <w:bCs/>
                <w:sz w:val="22"/>
                <w:szCs w:val="22"/>
              </w:rPr>
              <w:t>ИСТОЧНИКИ ВНУТРЕННЕГО ФИНАНСИРОВАНИЯ ДЕФИЦИТОВ БЮДЖЕТОВ</w:t>
            </w:r>
          </w:p>
        </w:tc>
        <w:tc>
          <w:tcPr>
            <w:tcW w:w="2700" w:type="dxa"/>
            <w:tcBorders>
              <w:top w:val="nil"/>
              <w:left w:val="nil"/>
              <w:bottom w:val="single" w:sz="4" w:space="0" w:color="auto"/>
              <w:right w:val="single" w:sz="4" w:space="0" w:color="auto"/>
            </w:tcBorders>
            <w:vAlign w:val="bottom"/>
          </w:tcPr>
          <w:p w:rsidR="00853D7F" w:rsidRPr="00F301CE" w:rsidRDefault="00853D7F" w:rsidP="005102EB">
            <w:pPr>
              <w:jc w:val="center"/>
              <w:rPr>
                <w:b/>
                <w:bCs/>
              </w:rPr>
            </w:pPr>
            <w:r w:rsidRPr="00F301CE">
              <w:rPr>
                <w:b/>
                <w:bCs/>
                <w:sz w:val="22"/>
                <w:szCs w:val="22"/>
              </w:rPr>
              <w:t>01 00 00 00 00 0000 000</w:t>
            </w:r>
          </w:p>
        </w:tc>
        <w:tc>
          <w:tcPr>
            <w:tcW w:w="1260" w:type="dxa"/>
            <w:tcBorders>
              <w:top w:val="nil"/>
              <w:left w:val="nil"/>
              <w:bottom w:val="single" w:sz="4" w:space="0" w:color="auto"/>
              <w:right w:val="single" w:sz="4" w:space="0" w:color="auto"/>
            </w:tcBorders>
            <w:vAlign w:val="bottom"/>
          </w:tcPr>
          <w:p w:rsidR="00853D7F" w:rsidRPr="00F301CE" w:rsidRDefault="00853D7F" w:rsidP="005102EB">
            <w:pPr>
              <w:jc w:val="right"/>
              <w:rPr>
                <w:b/>
                <w:bCs/>
              </w:rPr>
            </w:pPr>
            <w:r w:rsidRPr="00F301CE">
              <w:rPr>
                <w:b/>
                <w:bCs/>
                <w:sz w:val="22"/>
                <w:szCs w:val="22"/>
              </w:rPr>
              <w:t>21 310,6</w:t>
            </w:r>
          </w:p>
        </w:tc>
      </w:tr>
      <w:tr w:rsidR="00853D7F" w:rsidRPr="00F301CE" w:rsidTr="001917A3">
        <w:trPr>
          <w:trHeight w:val="70"/>
        </w:trPr>
        <w:tc>
          <w:tcPr>
            <w:tcW w:w="555" w:type="dxa"/>
            <w:vMerge w:val="restart"/>
            <w:tcBorders>
              <w:top w:val="nil"/>
              <w:left w:val="single" w:sz="4" w:space="0" w:color="auto"/>
              <w:bottom w:val="single" w:sz="4" w:space="0" w:color="auto"/>
              <w:right w:val="single" w:sz="4" w:space="0" w:color="auto"/>
            </w:tcBorders>
          </w:tcPr>
          <w:p w:rsidR="00853D7F" w:rsidRPr="00F301CE" w:rsidRDefault="00853D7F" w:rsidP="005102EB">
            <w:pPr>
              <w:jc w:val="center"/>
            </w:pPr>
            <w:r w:rsidRPr="00F301CE">
              <w:rPr>
                <w:sz w:val="22"/>
                <w:szCs w:val="22"/>
              </w:rPr>
              <w:t>1</w:t>
            </w:r>
          </w:p>
        </w:tc>
        <w:tc>
          <w:tcPr>
            <w:tcW w:w="5760" w:type="dxa"/>
            <w:tcBorders>
              <w:top w:val="nil"/>
              <w:left w:val="nil"/>
              <w:bottom w:val="single" w:sz="4" w:space="0" w:color="auto"/>
              <w:right w:val="single" w:sz="4" w:space="0" w:color="auto"/>
            </w:tcBorders>
          </w:tcPr>
          <w:p w:rsidR="00853D7F" w:rsidRPr="00F301CE" w:rsidRDefault="00853D7F" w:rsidP="005102EB">
            <w:pPr>
              <w:rPr>
                <w:b/>
                <w:bCs/>
              </w:rPr>
            </w:pPr>
            <w:r w:rsidRPr="00F301CE">
              <w:rPr>
                <w:b/>
                <w:bCs/>
                <w:sz w:val="22"/>
                <w:szCs w:val="22"/>
              </w:rPr>
              <w:t>Бюджетные кредиты от других бюджетов бюджетной системы Российской Федерации</w:t>
            </w:r>
          </w:p>
        </w:tc>
        <w:tc>
          <w:tcPr>
            <w:tcW w:w="2700" w:type="dxa"/>
            <w:tcBorders>
              <w:top w:val="nil"/>
              <w:left w:val="nil"/>
              <w:bottom w:val="single" w:sz="4" w:space="0" w:color="auto"/>
              <w:right w:val="single" w:sz="4" w:space="0" w:color="auto"/>
            </w:tcBorders>
            <w:vAlign w:val="bottom"/>
          </w:tcPr>
          <w:p w:rsidR="00853D7F" w:rsidRPr="00F301CE" w:rsidRDefault="00853D7F" w:rsidP="005102EB">
            <w:pPr>
              <w:jc w:val="center"/>
              <w:rPr>
                <w:b/>
                <w:bCs/>
              </w:rPr>
            </w:pPr>
            <w:r w:rsidRPr="00F301CE">
              <w:rPr>
                <w:b/>
                <w:bCs/>
                <w:sz w:val="22"/>
                <w:szCs w:val="22"/>
              </w:rPr>
              <w:t>01 03 00 00 00 0000 000</w:t>
            </w:r>
          </w:p>
        </w:tc>
        <w:tc>
          <w:tcPr>
            <w:tcW w:w="1260" w:type="dxa"/>
            <w:tcBorders>
              <w:top w:val="nil"/>
              <w:left w:val="nil"/>
              <w:bottom w:val="single" w:sz="4" w:space="0" w:color="auto"/>
              <w:right w:val="single" w:sz="4" w:space="0" w:color="auto"/>
            </w:tcBorders>
            <w:vAlign w:val="bottom"/>
          </w:tcPr>
          <w:p w:rsidR="00853D7F" w:rsidRPr="00F301CE" w:rsidRDefault="00853D7F" w:rsidP="005102EB">
            <w:pPr>
              <w:jc w:val="right"/>
              <w:rPr>
                <w:b/>
                <w:bCs/>
              </w:rPr>
            </w:pPr>
            <w:r w:rsidRPr="00F301CE">
              <w:rPr>
                <w:b/>
                <w:bCs/>
                <w:sz w:val="22"/>
                <w:szCs w:val="22"/>
              </w:rPr>
              <w:t>21 041,5</w:t>
            </w:r>
          </w:p>
        </w:tc>
      </w:tr>
      <w:tr w:rsidR="00853D7F" w:rsidRPr="00F301CE" w:rsidTr="001917A3">
        <w:trPr>
          <w:trHeight w:val="222"/>
        </w:trPr>
        <w:tc>
          <w:tcPr>
            <w:tcW w:w="555" w:type="dxa"/>
            <w:vMerge/>
            <w:tcBorders>
              <w:top w:val="nil"/>
              <w:left w:val="single" w:sz="4" w:space="0" w:color="auto"/>
              <w:bottom w:val="single" w:sz="4" w:space="0" w:color="auto"/>
              <w:right w:val="single" w:sz="4" w:space="0" w:color="auto"/>
            </w:tcBorders>
            <w:vAlign w:val="center"/>
          </w:tcPr>
          <w:p w:rsidR="00853D7F" w:rsidRPr="00F301CE" w:rsidRDefault="00853D7F" w:rsidP="005102EB"/>
        </w:tc>
        <w:tc>
          <w:tcPr>
            <w:tcW w:w="5760" w:type="dxa"/>
            <w:tcBorders>
              <w:top w:val="nil"/>
              <w:left w:val="nil"/>
              <w:bottom w:val="single" w:sz="4" w:space="0" w:color="auto"/>
              <w:right w:val="single" w:sz="4" w:space="0" w:color="auto"/>
            </w:tcBorders>
          </w:tcPr>
          <w:p w:rsidR="00853D7F" w:rsidRPr="00F301CE" w:rsidRDefault="00853D7F" w:rsidP="005102EB">
            <w:r w:rsidRPr="00F301CE">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700" w:type="dxa"/>
            <w:tcBorders>
              <w:top w:val="nil"/>
              <w:left w:val="nil"/>
              <w:bottom w:val="single" w:sz="4" w:space="0" w:color="auto"/>
              <w:right w:val="single" w:sz="4" w:space="0" w:color="auto"/>
            </w:tcBorders>
            <w:vAlign w:val="bottom"/>
          </w:tcPr>
          <w:p w:rsidR="00853D7F" w:rsidRPr="00F301CE" w:rsidRDefault="00853D7F" w:rsidP="005102EB">
            <w:pPr>
              <w:jc w:val="center"/>
            </w:pPr>
            <w:r w:rsidRPr="00F301CE">
              <w:rPr>
                <w:sz w:val="22"/>
                <w:szCs w:val="22"/>
              </w:rPr>
              <w:t>01 03 01 00 00 0000 700</w:t>
            </w:r>
          </w:p>
        </w:tc>
        <w:tc>
          <w:tcPr>
            <w:tcW w:w="1260" w:type="dxa"/>
            <w:tcBorders>
              <w:top w:val="nil"/>
              <w:left w:val="nil"/>
              <w:bottom w:val="single" w:sz="4" w:space="0" w:color="auto"/>
              <w:right w:val="single" w:sz="4" w:space="0" w:color="auto"/>
            </w:tcBorders>
            <w:vAlign w:val="bottom"/>
          </w:tcPr>
          <w:p w:rsidR="00853D7F" w:rsidRPr="00F301CE" w:rsidRDefault="00853D7F" w:rsidP="005102EB">
            <w:pPr>
              <w:jc w:val="right"/>
              <w:rPr>
                <w:b/>
                <w:bCs/>
              </w:rPr>
            </w:pPr>
            <w:r w:rsidRPr="00F301CE">
              <w:rPr>
                <w:b/>
                <w:bCs/>
                <w:sz w:val="22"/>
                <w:szCs w:val="22"/>
              </w:rPr>
              <w:t>24 816,7</w:t>
            </w:r>
          </w:p>
        </w:tc>
      </w:tr>
      <w:tr w:rsidR="00853D7F" w:rsidRPr="00F301CE" w:rsidTr="001917A3">
        <w:trPr>
          <w:trHeight w:val="102"/>
        </w:trPr>
        <w:tc>
          <w:tcPr>
            <w:tcW w:w="555" w:type="dxa"/>
            <w:vMerge/>
            <w:tcBorders>
              <w:top w:val="nil"/>
              <w:left w:val="single" w:sz="4" w:space="0" w:color="auto"/>
              <w:bottom w:val="single" w:sz="4" w:space="0" w:color="auto"/>
              <w:right w:val="single" w:sz="4" w:space="0" w:color="auto"/>
            </w:tcBorders>
            <w:vAlign w:val="center"/>
          </w:tcPr>
          <w:p w:rsidR="00853D7F" w:rsidRPr="00F301CE" w:rsidRDefault="00853D7F" w:rsidP="005102EB"/>
        </w:tc>
        <w:tc>
          <w:tcPr>
            <w:tcW w:w="5760" w:type="dxa"/>
            <w:tcBorders>
              <w:top w:val="nil"/>
              <w:left w:val="nil"/>
              <w:bottom w:val="single" w:sz="4" w:space="0" w:color="auto"/>
              <w:right w:val="single" w:sz="4" w:space="0" w:color="auto"/>
            </w:tcBorders>
          </w:tcPr>
          <w:p w:rsidR="00853D7F" w:rsidRPr="00F301CE" w:rsidRDefault="00853D7F" w:rsidP="005102EB">
            <w:r w:rsidRPr="00F301CE">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700" w:type="dxa"/>
            <w:tcBorders>
              <w:top w:val="nil"/>
              <w:left w:val="nil"/>
              <w:bottom w:val="single" w:sz="4" w:space="0" w:color="auto"/>
              <w:right w:val="single" w:sz="4" w:space="0" w:color="auto"/>
            </w:tcBorders>
            <w:vAlign w:val="bottom"/>
          </w:tcPr>
          <w:p w:rsidR="00853D7F" w:rsidRPr="00F301CE" w:rsidRDefault="00853D7F" w:rsidP="005102EB">
            <w:pPr>
              <w:jc w:val="center"/>
            </w:pPr>
            <w:r w:rsidRPr="00F301CE">
              <w:rPr>
                <w:sz w:val="22"/>
                <w:szCs w:val="22"/>
              </w:rPr>
              <w:t>01 03 01 00 05 0000 710</w:t>
            </w:r>
          </w:p>
        </w:tc>
        <w:tc>
          <w:tcPr>
            <w:tcW w:w="1260" w:type="dxa"/>
            <w:tcBorders>
              <w:top w:val="nil"/>
              <w:left w:val="nil"/>
              <w:bottom w:val="single" w:sz="4" w:space="0" w:color="auto"/>
              <w:right w:val="single" w:sz="4" w:space="0" w:color="auto"/>
            </w:tcBorders>
            <w:vAlign w:val="bottom"/>
          </w:tcPr>
          <w:p w:rsidR="00853D7F" w:rsidRPr="00F301CE" w:rsidRDefault="00853D7F" w:rsidP="005102EB">
            <w:pPr>
              <w:jc w:val="right"/>
            </w:pPr>
            <w:r w:rsidRPr="00F301CE">
              <w:rPr>
                <w:sz w:val="22"/>
                <w:szCs w:val="22"/>
              </w:rPr>
              <w:t>24 816,7</w:t>
            </w:r>
          </w:p>
        </w:tc>
      </w:tr>
      <w:tr w:rsidR="00853D7F" w:rsidRPr="00F301CE" w:rsidTr="001917A3">
        <w:trPr>
          <w:trHeight w:val="162"/>
        </w:trPr>
        <w:tc>
          <w:tcPr>
            <w:tcW w:w="555" w:type="dxa"/>
            <w:vMerge/>
            <w:tcBorders>
              <w:top w:val="nil"/>
              <w:left w:val="single" w:sz="4" w:space="0" w:color="auto"/>
              <w:bottom w:val="single" w:sz="4" w:space="0" w:color="auto"/>
              <w:right w:val="single" w:sz="4" w:space="0" w:color="auto"/>
            </w:tcBorders>
            <w:vAlign w:val="center"/>
          </w:tcPr>
          <w:p w:rsidR="00853D7F" w:rsidRPr="00F301CE" w:rsidRDefault="00853D7F" w:rsidP="005102EB"/>
        </w:tc>
        <w:tc>
          <w:tcPr>
            <w:tcW w:w="5760" w:type="dxa"/>
            <w:tcBorders>
              <w:top w:val="nil"/>
              <w:left w:val="nil"/>
              <w:bottom w:val="single" w:sz="4" w:space="0" w:color="auto"/>
              <w:right w:val="single" w:sz="4" w:space="0" w:color="auto"/>
            </w:tcBorders>
          </w:tcPr>
          <w:p w:rsidR="00853D7F" w:rsidRPr="00F301CE" w:rsidRDefault="00853D7F" w:rsidP="005102EB">
            <w:r w:rsidRPr="00F301CE">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700" w:type="dxa"/>
            <w:tcBorders>
              <w:top w:val="nil"/>
              <w:left w:val="nil"/>
              <w:bottom w:val="single" w:sz="4" w:space="0" w:color="auto"/>
              <w:right w:val="single" w:sz="4" w:space="0" w:color="auto"/>
            </w:tcBorders>
            <w:vAlign w:val="bottom"/>
          </w:tcPr>
          <w:p w:rsidR="00853D7F" w:rsidRPr="00F301CE" w:rsidRDefault="00853D7F" w:rsidP="005102EB">
            <w:pPr>
              <w:jc w:val="center"/>
            </w:pPr>
            <w:r w:rsidRPr="00F301CE">
              <w:rPr>
                <w:sz w:val="22"/>
                <w:szCs w:val="22"/>
              </w:rPr>
              <w:t>01 03 01 00 00 0000 800</w:t>
            </w:r>
          </w:p>
        </w:tc>
        <w:tc>
          <w:tcPr>
            <w:tcW w:w="1260" w:type="dxa"/>
            <w:tcBorders>
              <w:top w:val="nil"/>
              <w:left w:val="nil"/>
              <w:bottom w:val="single" w:sz="4" w:space="0" w:color="auto"/>
              <w:right w:val="single" w:sz="4" w:space="0" w:color="auto"/>
            </w:tcBorders>
            <w:vAlign w:val="bottom"/>
          </w:tcPr>
          <w:p w:rsidR="00853D7F" w:rsidRPr="00F301CE" w:rsidRDefault="00853D7F" w:rsidP="005102EB">
            <w:pPr>
              <w:jc w:val="right"/>
            </w:pPr>
            <w:r w:rsidRPr="00F301CE">
              <w:rPr>
                <w:sz w:val="22"/>
                <w:szCs w:val="22"/>
              </w:rPr>
              <w:t>-3 775,2</w:t>
            </w:r>
          </w:p>
        </w:tc>
      </w:tr>
      <w:tr w:rsidR="00853D7F" w:rsidRPr="00F301CE" w:rsidTr="001917A3">
        <w:trPr>
          <w:trHeight w:val="70"/>
        </w:trPr>
        <w:tc>
          <w:tcPr>
            <w:tcW w:w="555" w:type="dxa"/>
            <w:vMerge/>
            <w:tcBorders>
              <w:top w:val="nil"/>
              <w:left w:val="single" w:sz="4" w:space="0" w:color="auto"/>
              <w:bottom w:val="single" w:sz="4" w:space="0" w:color="auto"/>
              <w:right w:val="single" w:sz="4" w:space="0" w:color="auto"/>
            </w:tcBorders>
            <w:vAlign w:val="center"/>
          </w:tcPr>
          <w:p w:rsidR="00853D7F" w:rsidRPr="00F301CE" w:rsidRDefault="00853D7F" w:rsidP="005102EB"/>
        </w:tc>
        <w:tc>
          <w:tcPr>
            <w:tcW w:w="5760" w:type="dxa"/>
            <w:tcBorders>
              <w:top w:val="nil"/>
              <w:left w:val="nil"/>
              <w:bottom w:val="single" w:sz="4" w:space="0" w:color="auto"/>
              <w:right w:val="single" w:sz="4" w:space="0" w:color="auto"/>
            </w:tcBorders>
          </w:tcPr>
          <w:p w:rsidR="00853D7F" w:rsidRPr="00F301CE" w:rsidRDefault="00853D7F" w:rsidP="005102EB">
            <w:r w:rsidRPr="00F301CE">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700" w:type="dxa"/>
            <w:tcBorders>
              <w:top w:val="nil"/>
              <w:left w:val="nil"/>
              <w:bottom w:val="single" w:sz="4" w:space="0" w:color="auto"/>
              <w:right w:val="single" w:sz="4" w:space="0" w:color="auto"/>
            </w:tcBorders>
            <w:vAlign w:val="bottom"/>
          </w:tcPr>
          <w:p w:rsidR="00853D7F" w:rsidRPr="00F301CE" w:rsidRDefault="00853D7F" w:rsidP="005102EB">
            <w:pPr>
              <w:jc w:val="center"/>
            </w:pPr>
            <w:r w:rsidRPr="00F301CE">
              <w:rPr>
                <w:sz w:val="22"/>
                <w:szCs w:val="22"/>
              </w:rPr>
              <w:t>01 03 01 00 05 0000 810</w:t>
            </w:r>
          </w:p>
        </w:tc>
        <w:tc>
          <w:tcPr>
            <w:tcW w:w="1260" w:type="dxa"/>
            <w:tcBorders>
              <w:top w:val="nil"/>
              <w:left w:val="nil"/>
              <w:bottom w:val="single" w:sz="4" w:space="0" w:color="auto"/>
              <w:right w:val="single" w:sz="4" w:space="0" w:color="auto"/>
            </w:tcBorders>
            <w:vAlign w:val="bottom"/>
          </w:tcPr>
          <w:p w:rsidR="00853D7F" w:rsidRPr="00F301CE" w:rsidRDefault="00853D7F" w:rsidP="005102EB">
            <w:pPr>
              <w:jc w:val="right"/>
            </w:pPr>
            <w:r w:rsidRPr="00F301CE">
              <w:rPr>
                <w:sz w:val="22"/>
                <w:szCs w:val="22"/>
              </w:rPr>
              <w:t>-3 775,2</w:t>
            </w:r>
          </w:p>
        </w:tc>
      </w:tr>
      <w:tr w:rsidR="00853D7F" w:rsidRPr="00F301CE" w:rsidTr="001917A3">
        <w:trPr>
          <w:trHeight w:val="70"/>
        </w:trPr>
        <w:tc>
          <w:tcPr>
            <w:tcW w:w="555" w:type="dxa"/>
            <w:vMerge w:val="restart"/>
            <w:tcBorders>
              <w:top w:val="nil"/>
              <w:left w:val="single" w:sz="4" w:space="0" w:color="auto"/>
              <w:bottom w:val="single" w:sz="4" w:space="0" w:color="auto"/>
              <w:right w:val="single" w:sz="4" w:space="0" w:color="auto"/>
            </w:tcBorders>
          </w:tcPr>
          <w:p w:rsidR="00853D7F" w:rsidRPr="00F301CE" w:rsidRDefault="00853D7F" w:rsidP="005102EB">
            <w:pPr>
              <w:jc w:val="center"/>
            </w:pPr>
            <w:r w:rsidRPr="00F301CE">
              <w:rPr>
                <w:sz w:val="22"/>
                <w:szCs w:val="22"/>
              </w:rPr>
              <w:t>2</w:t>
            </w:r>
          </w:p>
        </w:tc>
        <w:tc>
          <w:tcPr>
            <w:tcW w:w="5760" w:type="dxa"/>
            <w:tcBorders>
              <w:top w:val="nil"/>
              <w:left w:val="nil"/>
              <w:bottom w:val="single" w:sz="4" w:space="0" w:color="auto"/>
              <w:right w:val="single" w:sz="4" w:space="0" w:color="auto"/>
            </w:tcBorders>
          </w:tcPr>
          <w:p w:rsidR="00853D7F" w:rsidRPr="00F301CE" w:rsidRDefault="00853D7F" w:rsidP="005102EB">
            <w:pPr>
              <w:rPr>
                <w:b/>
                <w:bCs/>
              </w:rPr>
            </w:pPr>
            <w:r w:rsidRPr="00F301CE">
              <w:rPr>
                <w:b/>
                <w:bCs/>
                <w:sz w:val="22"/>
                <w:szCs w:val="22"/>
              </w:rPr>
              <w:t>Изменение остатков средств на счетах по учету средств бюджета</w:t>
            </w:r>
          </w:p>
        </w:tc>
        <w:tc>
          <w:tcPr>
            <w:tcW w:w="2700" w:type="dxa"/>
            <w:tcBorders>
              <w:top w:val="nil"/>
              <w:left w:val="nil"/>
              <w:bottom w:val="single" w:sz="4" w:space="0" w:color="auto"/>
              <w:right w:val="single" w:sz="4" w:space="0" w:color="auto"/>
            </w:tcBorders>
            <w:vAlign w:val="bottom"/>
          </w:tcPr>
          <w:p w:rsidR="00853D7F" w:rsidRPr="00F301CE" w:rsidRDefault="00853D7F" w:rsidP="005102EB">
            <w:pPr>
              <w:jc w:val="center"/>
              <w:rPr>
                <w:b/>
                <w:bCs/>
              </w:rPr>
            </w:pPr>
            <w:r w:rsidRPr="00F301CE">
              <w:rPr>
                <w:b/>
                <w:bCs/>
                <w:sz w:val="22"/>
                <w:szCs w:val="22"/>
              </w:rPr>
              <w:t>01 05 00 00 00 0000 000</w:t>
            </w:r>
          </w:p>
        </w:tc>
        <w:tc>
          <w:tcPr>
            <w:tcW w:w="1260" w:type="dxa"/>
            <w:tcBorders>
              <w:top w:val="nil"/>
              <w:left w:val="nil"/>
              <w:bottom w:val="single" w:sz="4" w:space="0" w:color="auto"/>
              <w:right w:val="single" w:sz="4" w:space="0" w:color="auto"/>
            </w:tcBorders>
            <w:vAlign w:val="bottom"/>
          </w:tcPr>
          <w:p w:rsidR="00853D7F" w:rsidRPr="00F301CE" w:rsidRDefault="00853D7F" w:rsidP="005102EB">
            <w:pPr>
              <w:jc w:val="right"/>
              <w:rPr>
                <w:b/>
                <w:bCs/>
              </w:rPr>
            </w:pPr>
            <w:r w:rsidRPr="00F301CE">
              <w:rPr>
                <w:b/>
                <w:bCs/>
                <w:sz w:val="22"/>
                <w:szCs w:val="22"/>
              </w:rPr>
              <w:t>362,2</w:t>
            </w:r>
          </w:p>
        </w:tc>
      </w:tr>
      <w:tr w:rsidR="00853D7F" w:rsidRPr="00F301CE" w:rsidTr="001917A3">
        <w:trPr>
          <w:trHeight w:val="70"/>
        </w:trPr>
        <w:tc>
          <w:tcPr>
            <w:tcW w:w="555" w:type="dxa"/>
            <w:vMerge/>
            <w:tcBorders>
              <w:top w:val="nil"/>
              <w:left w:val="single" w:sz="4" w:space="0" w:color="auto"/>
              <w:bottom w:val="single" w:sz="4" w:space="0" w:color="auto"/>
              <w:right w:val="single" w:sz="4" w:space="0" w:color="auto"/>
            </w:tcBorders>
            <w:vAlign w:val="center"/>
          </w:tcPr>
          <w:p w:rsidR="00853D7F" w:rsidRPr="00F301CE" w:rsidRDefault="00853D7F" w:rsidP="005102EB"/>
        </w:tc>
        <w:tc>
          <w:tcPr>
            <w:tcW w:w="5760" w:type="dxa"/>
            <w:tcBorders>
              <w:top w:val="nil"/>
              <w:left w:val="nil"/>
              <w:bottom w:val="single" w:sz="4" w:space="0" w:color="auto"/>
              <w:right w:val="single" w:sz="4" w:space="0" w:color="auto"/>
            </w:tcBorders>
          </w:tcPr>
          <w:p w:rsidR="00853D7F" w:rsidRPr="00F301CE" w:rsidRDefault="00853D7F" w:rsidP="005102EB">
            <w:r w:rsidRPr="00F301CE">
              <w:rPr>
                <w:sz w:val="22"/>
                <w:szCs w:val="22"/>
              </w:rPr>
              <w:t>Увеличение остатков средств бюджетов</w:t>
            </w:r>
          </w:p>
        </w:tc>
        <w:tc>
          <w:tcPr>
            <w:tcW w:w="2700" w:type="dxa"/>
            <w:tcBorders>
              <w:top w:val="nil"/>
              <w:left w:val="nil"/>
              <w:bottom w:val="single" w:sz="4" w:space="0" w:color="auto"/>
              <w:right w:val="single" w:sz="4" w:space="0" w:color="auto"/>
            </w:tcBorders>
            <w:vAlign w:val="bottom"/>
          </w:tcPr>
          <w:p w:rsidR="00853D7F" w:rsidRPr="00F301CE" w:rsidRDefault="00853D7F" w:rsidP="005102EB">
            <w:pPr>
              <w:jc w:val="center"/>
            </w:pPr>
            <w:r w:rsidRPr="00F301CE">
              <w:rPr>
                <w:sz w:val="22"/>
                <w:szCs w:val="22"/>
              </w:rPr>
              <w:t>01 05 00 00 00 0000 500</w:t>
            </w:r>
          </w:p>
        </w:tc>
        <w:tc>
          <w:tcPr>
            <w:tcW w:w="1260" w:type="dxa"/>
            <w:tcBorders>
              <w:top w:val="nil"/>
              <w:left w:val="nil"/>
              <w:bottom w:val="single" w:sz="4" w:space="0" w:color="auto"/>
              <w:right w:val="single" w:sz="4" w:space="0" w:color="auto"/>
            </w:tcBorders>
            <w:vAlign w:val="bottom"/>
          </w:tcPr>
          <w:p w:rsidR="00853D7F" w:rsidRPr="00F301CE" w:rsidRDefault="00853D7F" w:rsidP="005102EB">
            <w:pPr>
              <w:jc w:val="right"/>
            </w:pPr>
            <w:r w:rsidRPr="00F301CE">
              <w:rPr>
                <w:sz w:val="22"/>
                <w:szCs w:val="22"/>
              </w:rPr>
              <w:t>434 757,2</w:t>
            </w:r>
          </w:p>
        </w:tc>
      </w:tr>
      <w:tr w:rsidR="00853D7F" w:rsidRPr="00F301CE" w:rsidTr="001917A3">
        <w:trPr>
          <w:trHeight w:val="228"/>
        </w:trPr>
        <w:tc>
          <w:tcPr>
            <w:tcW w:w="555" w:type="dxa"/>
            <w:vMerge/>
            <w:tcBorders>
              <w:top w:val="nil"/>
              <w:left w:val="single" w:sz="4" w:space="0" w:color="auto"/>
              <w:bottom w:val="single" w:sz="4" w:space="0" w:color="auto"/>
              <w:right w:val="single" w:sz="4" w:space="0" w:color="auto"/>
            </w:tcBorders>
            <w:vAlign w:val="center"/>
          </w:tcPr>
          <w:p w:rsidR="00853D7F" w:rsidRPr="00F301CE" w:rsidRDefault="00853D7F" w:rsidP="005102EB"/>
        </w:tc>
        <w:tc>
          <w:tcPr>
            <w:tcW w:w="5760" w:type="dxa"/>
            <w:tcBorders>
              <w:top w:val="nil"/>
              <w:left w:val="nil"/>
              <w:bottom w:val="single" w:sz="4" w:space="0" w:color="auto"/>
              <w:right w:val="single" w:sz="4" w:space="0" w:color="auto"/>
            </w:tcBorders>
          </w:tcPr>
          <w:p w:rsidR="00853D7F" w:rsidRPr="00F301CE" w:rsidRDefault="00853D7F" w:rsidP="005102EB">
            <w:r w:rsidRPr="00F301CE">
              <w:rPr>
                <w:sz w:val="22"/>
                <w:szCs w:val="22"/>
              </w:rPr>
              <w:t>Увеличение прочих остатков денежных средств бюджетов муниципальных районов</w:t>
            </w:r>
          </w:p>
        </w:tc>
        <w:tc>
          <w:tcPr>
            <w:tcW w:w="2700" w:type="dxa"/>
            <w:tcBorders>
              <w:top w:val="nil"/>
              <w:left w:val="nil"/>
              <w:bottom w:val="single" w:sz="4" w:space="0" w:color="auto"/>
              <w:right w:val="single" w:sz="4" w:space="0" w:color="auto"/>
            </w:tcBorders>
            <w:vAlign w:val="bottom"/>
          </w:tcPr>
          <w:p w:rsidR="00853D7F" w:rsidRPr="00F301CE" w:rsidRDefault="00853D7F" w:rsidP="005102EB">
            <w:pPr>
              <w:jc w:val="center"/>
            </w:pPr>
            <w:r w:rsidRPr="00F301CE">
              <w:rPr>
                <w:sz w:val="22"/>
                <w:szCs w:val="22"/>
              </w:rPr>
              <w:t>01 05 02 01 05 0000 510</w:t>
            </w:r>
          </w:p>
        </w:tc>
        <w:tc>
          <w:tcPr>
            <w:tcW w:w="1260" w:type="dxa"/>
            <w:tcBorders>
              <w:top w:val="nil"/>
              <w:left w:val="nil"/>
              <w:bottom w:val="single" w:sz="4" w:space="0" w:color="auto"/>
              <w:right w:val="single" w:sz="4" w:space="0" w:color="auto"/>
            </w:tcBorders>
            <w:vAlign w:val="bottom"/>
          </w:tcPr>
          <w:p w:rsidR="00853D7F" w:rsidRPr="00F301CE" w:rsidRDefault="00853D7F" w:rsidP="005102EB">
            <w:pPr>
              <w:jc w:val="right"/>
            </w:pPr>
            <w:r w:rsidRPr="00F301CE">
              <w:rPr>
                <w:sz w:val="22"/>
                <w:szCs w:val="22"/>
              </w:rPr>
              <w:t>434 757,2</w:t>
            </w:r>
          </w:p>
        </w:tc>
      </w:tr>
      <w:tr w:rsidR="00853D7F" w:rsidRPr="00F301CE" w:rsidTr="001917A3">
        <w:trPr>
          <w:trHeight w:val="375"/>
        </w:trPr>
        <w:tc>
          <w:tcPr>
            <w:tcW w:w="555" w:type="dxa"/>
            <w:vMerge/>
            <w:tcBorders>
              <w:top w:val="nil"/>
              <w:left w:val="single" w:sz="4" w:space="0" w:color="auto"/>
              <w:bottom w:val="single" w:sz="4" w:space="0" w:color="auto"/>
              <w:right w:val="single" w:sz="4" w:space="0" w:color="auto"/>
            </w:tcBorders>
            <w:vAlign w:val="center"/>
          </w:tcPr>
          <w:p w:rsidR="00853D7F" w:rsidRPr="00F301CE" w:rsidRDefault="00853D7F" w:rsidP="005102EB"/>
        </w:tc>
        <w:tc>
          <w:tcPr>
            <w:tcW w:w="5760" w:type="dxa"/>
            <w:tcBorders>
              <w:top w:val="nil"/>
              <w:left w:val="nil"/>
              <w:bottom w:val="single" w:sz="4" w:space="0" w:color="auto"/>
              <w:right w:val="single" w:sz="4" w:space="0" w:color="auto"/>
            </w:tcBorders>
          </w:tcPr>
          <w:p w:rsidR="00853D7F" w:rsidRPr="00F301CE" w:rsidRDefault="00853D7F" w:rsidP="005102EB">
            <w:r w:rsidRPr="00F301CE">
              <w:rPr>
                <w:sz w:val="22"/>
                <w:szCs w:val="22"/>
              </w:rPr>
              <w:t>Уменьшение остатков средств бюджетов</w:t>
            </w:r>
          </w:p>
        </w:tc>
        <w:tc>
          <w:tcPr>
            <w:tcW w:w="2700" w:type="dxa"/>
            <w:tcBorders>
              <w:top w:val="nil"/>
              <w:left w:val="nil"/>
              <w:bottom w:val="single" w:sz="4" w:space="0" w:color="auto"/>
              <w:right w:val="single" w:sz="4" w:space="0" w:color="auto"/>
            </w:tcBorders>
            <w:vAlign w:val="bottom"/>
          </w:tcPr>
          <w:p w:rsidR="00853D7F" w:rsidRPr="00F301CE" w:rsidRDefault="00853D7F" w:rsidP="005102EB">
            <w:pPr>
              <w:jc w:val="center"/>
            </w:pPr>
            <w:r w:rsidRPr="00F301CE">
              <w:rPr>
                <w:sz w:val="22"/>
                <w:szCs w:val="22"/>
              </w:rPr>
              <w:t>01 05 00 00 00 0000 600</w:t>
            </w:r>
          </w:p>
        </w:tc>
        <w:tc>
          <w:tcPr>
            <w:tcW w:w="1260" w:type="dxa"/>
            <w:tcBorders>
              <w:top w:val="nil"/>
              <w:left w:val="nil"/>
              <w:bottom w:val="single" w:sz="4" w:space="0" w:color="auto"/>
              <w:right w:val="single" w:sz="4" w:space="0" w:color="auto"/>
            </w:tcBorders>
            <w:vAlign w:val="bottom"/>
          </w:tcPr>
          <w:p w:rsidR="00853D7F" w:rsidRPr="00F301CE" w:rsidRDefault="00853D7F" w:rsidP="005102EB">
            <w:pPr>
              <w:jc w:val="right"/>
            </w:pPr>
            <w:r w:rsidRPr="00F301CE">
              <w:rPr>
                <w:sz w:val="22"/>
                <w:szCs w:val="22"/>
              </w:rPr>
              <w:t>435 119,4</w:t>
            </w:r>
          </w:p>
        </w:tc>
      </w:tr>
      <w:tr w:rsidR="00853D7F" w:rsidRPr="00F301CE" w:rsidTr="001917A3">
        <w:trPr>
          <w:trHeight w:val="90"/>
        </w:trPr>
        <w:tc>
          <w:tcPr>
            <w:tcW w:w="555" w:type="dxa"/>
            <w:vMerge/>
            <w:tcBorders>
              <w:top w:val="nil"/>
              <w:left w:val="single" w:sz="4" w:space="0" w:color="auto"/>
              <w:bottom w:val="single" w:sz="4" w:space="0" w:color="auto"/>
              <w:right w:val="single" w:sz="4" w:space="0" w:color="auto"/>
            </w:tcBorders>
            <w:vAlign w:val="center"/>
          </w:tcPr>
          <w:p w:rsidR="00853D7F" w:rsidRPr="00F301CE" w:rsidRDefault="00853D7F" w:rsidP="005102EB"/>
        </w:tc>
        <w:tc>
          <w:tcPr>
            <w:tcW w:w="5760" w:type="dxa"/>
            <w:tcBorders>
              <w:top w:val="nil"/>
              <w:left w:val="nil"/>
              <w:bottom w:val="single" w:sz="4" w:space="0" w:color="auto"/>
              <w:right w:val="single" w:sz="4" w:space="0" w:color="auto"/>
            </w:tcBorders>
          </w:tcPr>
          <w:p w:rsidR="00853D7F" w:rsidRPr="00F301CE" w:rsidRDefault="00853D7F" w:rsidP="005102EB">
            <w:r w:rsidRPr="00F301CE">
              <w:rPr>
                <w:sz w:val="22"/>
                <w:szCs w:val="22"/>
              </w:rPr>
              <w:t>Уменьшение прочих остатков денежных средств бюджетов муниципальных районов</w:t>
            </w:r>
          </w:p>
        </w:tc>
        <w:tc>
          <w:tcPr>
            <w:tcW w:w="2700" w:type="dxa"/>
            <w:tcBorders>
              <w:top w:val="nil"/>
              <w:left w:val="nil"/>
              <w:bottom w:val="single" w:sz="4" w:space="0" w:color="auto"/>
              <w:right w:val="single" w:sz="4" w:space="0" w:color="auto"/>
            </w:tcBorders>
            <w:vAlign w:val="bottom"/>
          </w:tcPr>
          <w:p w:rsidR="00853D7F" w:rsidRPr="00F301CE" w:rsidRDefault="00853D7F" w:rsidP="005102EB">
            <w:pPr>
              <w:jc w:val="center"/>
            </w:pPr>
            <w:r w:rsidRPr="00F301CE">
              <w:rPr>
                <w:sz w:val="22"/>
                <w:szCs w:val="22"/>
              </w:rPr>
              <w:t>01 05 02 01 05 0000 610</w:t>
            </w:r>
          </w:p>
        </w:tc>
        <w:tc>
          <w:tcPr>
            <w:tcW w:w="1260" w:type="dxa"/>
            <w:tcBorders>
              <w:top w:val="nil"/>
              <w:left w:val="nil"/>
              <w:bottom w:val="single" w:sz="4" w:space="0" w:color="auto"/>
              <w:right w:val="single" w:sz="4" w:space="0" w:color="auto"/>
            </w:tcBorders>
            <w:vAlign w:val="bottom"/>
          </w:tcPr>
          <w:p w:rsidR="00853D7F" w:rsidRPr="00F301CE" w:rsidRDefault="00853D7F" w:rsidP="005102EB">
            <w:pPr>
              <w:jc w:val="right"/>
            </w:pPr>
            <w:r w:rsidRPr="00F301CE">
              <w:rPr>
                <w:sz w:val="22"/>
                <w:szCs w:val="22"/>
              </w:rPr>
              <w:t>435 119,4</w:t>
            </w:r>
          </w:p>
        </w:tc>
      </w:tr>
      <w:tr w:rsidR="00853D7F" w:rsidRPr="00F301CE" w:rsidTr="001917A3">
        <w:trPr>
          <w:trHeight w:val="70"/>
        </w:trPr>
        <w:tc>
          <w:tcPr>
            <w:tcW w:w="555" w:type="dxa"/>
            <w:vMerge w:val="restart"/>
            <w:tcBorders>
              <w:top w:val="nil"/>
              <w:left w:val="single" w:sz="4" w:space="0" w:color="auto"/>
              <w:bottom w:val="nil"/>
              <w:right w:val="single" w:sz="4" w:space="0" w:color="auto"/>
            </w:tcBorders>
            <w:noWrap/>
          </w:tcPr>
          <w:p w:rsidR="00853D7F" w:rsidRPr="00F301CE" w:rsidRDefault="00853D7F" w:rsidP="005102EB">
            <w:pPr>
              <w:jc w:val="center"/>
            </w:pPr>
            <w:r w:rsidRPr="00F301CE">
              <w:rPr>
                <w:sz w:val="22"/>
                <w:szCs w:val="22"/>
              </w:rPr>
              <w:t>3</w:t>
            </w:r>
          </w:p>
        </w:tc>
        <w:tc>
          <w:tcPr>
            <w:tcW w:w="5760" w:type="dxa"/>
            <w:tcBorders>
              <w:top w:val="nil"/>
              <w:left w:val="nil"/>
              <w:bottom w:val="single" w:sz="4" w:space="0" w:color="auto"/>
              <w:right w:val="single" w:sz="4" w:space="0" w:color="auto"/>
            </w:tcBorders>
            <w:vAlign w:val="bottom"/>
          </w:tcPr>
          <w:p w:rsidR="00853D7F" w:rsidRPr="00F301CE" w:rsidRDefault="00853D7F" w:rsidP="005102EB">
            <w:pPr>
              <w:rPr>
                <w:b/>
                <w:bCs/>
              </w:rPr>
            </w:pPr>
            <w:r w:rsidRPr="00F301CE">
              <w:rPr>
                <w:b/>
                <w:bCs/>
                <w:sz w:val="22"/>
                <w:szCs w:val="22"/>
              </w:rPr>
              <w:t>Иные источники внутреннего финансирования дефицита</w:t>
            </w:r>
          </w:p>
        </w:tc>
        <w:tc>
          <w:tcPr>
            <w:tcW w:w="2700" w:type="dxa"/>
            <w:tcBorders>
              <w:top w:val="nil"/>
              <w:left w:val="nil"/>
              <w:bottom w:val="single" w:sz="4" w:space="0" w:color="auto"/>
              <w:right w:val="single" w:sz="4" w:space="0" w:color="auto"/>
            </w:tcBorders>
            <w:vAlign w:val="bottom"/>
          </w:tcPr>
          <w:p w:rsidR="00853D7F" w:rsidRPr="00F301CE" w:rsidRDefault="00853D7F" w:rsidP="005102EB">
            <w:pPr>
              <w:jc w:val="center"/>
              <w:rPr>
                <w:b/>
                <w:bCs/>
              </w:rPr>
            </w:pPr>
            <w:r w:rsidRPr="00F301CE">
              <w:rPr>
                <w:b/>
                <w:bCs/>
                <w:sz w:val="22"/>
                <w:szCs w:val="22"/>
              </w:rPr>
              <w:t>01 06 00 00 00 0000 000</w:t>
            </w:r>
          </w:p>
        </w:tc>
        <w:tc>
          <w:tcPr>
            <w:tcW w:w="1260" w:type="dxa"/>
            <w:tcBorders>
              <w:top w:val="nil"/>
              <w:left w:val="nil"/>
              <w:bottom w:val="single" w:sz="4" w:space="0" w:color="auto"/>
              <w:right w:val="single" w:sz="4" w:space="0" w:color="auto"/>
            </w:tcBorders>
            <w:noWrap/>
            <w:vAlign w:val="bottom"/>
          </w:tcPr>
          <w:p w:rsidR="00853D7F" w:rsidRPr="00F301CE" w:rsidRDefault="00853D7F" w:rsidP="005102EB">
            <w:pPr>
              <w:jc w:val="right"/>
              <w:rPr>
                <w:b/>
                <w:bCs/>
              </w:rPr>
            </w:pPr>
            <w:r w:rsidRPr="00F301CE">
              <w:rPr>
                <w:b/>
                <w:bCs/>
                <w:sz w:val="22"/>
                <w:szCs w:val="22"/>
              </w:rPr>
              <w:t>-93,1</w:t>
            </w:r>
          </w:p>
        </w:tc>
      </w:tr>
      <w:tr w:rsidR="00853D7F" w:rsidRPr="00F301CE" w:rsidTr="001917A3">
        <w:trPr>
          <w:trHeight w:val="70"/>
        </w:trPr>
        <w:tc>
          <w:tcPr>
            <w:tcW w:w="555" w:type="dxa"/>
            <w:vMerge/>
            <w:tcBorders>
              <w:top w:val="nil"/>
              <w:left w:val="single" w:sz="4" w:space="0" w:color="auto"/>
              <w:bottom w:val="nil"/>
              <w:right w:val="single" w:sz="4" w:space="0" w:color="auto"/>
            </w:tcBorders>
            <w:vAlign w:val="center"/>
          </w:tcPr>
          <w:p w:rsidR="00853D7F" w:rsidRPr="00F301CE" w:rsidRDefault="00853D7F" w:rsidP="005102EB"/>
        </w:tc>
        <w:tc>
          <w:tcPr>
            <w:tcW w:w="5760" w:type="dxa"/>
            <w:tcBorders>
              <w:top w:val="nil"/>
              <w:left w:val="nil"/>
              <w:bottom w:val="single" w:sz="4" w:space="0" w:color="auto"/>
              <w:right w:val="single" w:sz="4" w:space="0" w:color="auto"/>
            </w:tcBorders>
            <w:vAlign w:val="bottom"/>
          </w:tcPr>
          <w:p w:rsidR="00853D7F" w:rsidRPr="00F301CE" w:rsidRDefault="00853D7F" w:rsidP="005102EB">
            <w:r w:rsidRPr="00F301CE">
              <w:rPr>
                <w:sz w:val="22"/>
                <w:szCs w:val="22"/>
              </w:rPr>
              <w:t>Бюджетные кредиты, предоставленные внутри страны в валюте РФ</w:t>
            </w:r>
          </w:p>
        </w:tc>
        <w:tc>
          <w:tcPr>
            <w:tcW w:w="2700" w:type="dxa"/>
            <w:tcBorders>
              <w:top w:val="nil"/>
              <w:left w:val="nil"/>
              <w:bottom w:val="single" w:sz="4" w:space="0" w:color="auto"/>
              <w:right w:val="single" w:sz="4" w:space="0" w:color="auto"/>
            </w:tcBorders>
            <w:vAlign w:val="bottom"/>
          </w:tcPr>
          <w:p w:rsidR="00853D7F" w:rsidRPr="00F301CE" w:rsidRDefault="00853D7F" w:rsidP="005102EB">
            <w:pPr>
              <w:jc w:val="center"/>
            </w:pPr>
            <w:r w:rsidRPr="00F301CE">
              <w:rPr>
                <w:sz w:val="22"/>
                <w:szCs w:val="22"/>
              </w:rPr>
              <w:t>01 06 05 00 00 0000 000</w:t>
            </w:r>
          </w:p>
        </w:tc>
        <w:tc>
          <w:tcPr>
            <w:tcW w:w="1260" w:type="dxa"/>
            <w:tcBorders>
              <w:top w:val="nil"/>
              <w:left w:val="nil"/>
              <w:bottom w:val="single" w:sz="4" w:space="0" w:color="auto"/>
              <w:right w:val="single" w:sz="4" w:space="0" w:color="auto"/>
            </w:tcBorders>
            <w:noWrap/>
            <w:vAlign w:val="bottom"/>
          </w:tcPr>
          <w:p w:rsidR="00853D7F" w:rsidRPr="00F301CE" w:rsidRDefault="00853D7F" w:rsidP="005102EB">
            <w:pPr>
              <w:jc w:val="right"/>
            </w:pPr>
            <w:r w:rsidRPr="00F301CE">
              <w:rPr>
                <w:sz w:val="22"/>
                <w:szCs w:val="22"/>
              </w:rPr>
              <w:t>-93,1</w:t>
            </w:r>
          </w:p>
        </w:tc>
      </w:tr>
      <w:tr w:rsidR="00853D7F" w:rsidRPr="00F301CE" w:rsidTr="001917A3">
        <w:trPr>
          <w:trHeight w:val="70"/>
        </w:trPr>
        <w:tc>
          <w:tcPr>
            <w:tcW w:w="555" w:type="dxa"/>
            <w:vMerge/>
            <w:tcBorders>
              <w:top w:val="nil"/>
              <w:left w:val="single" w:sz="4" w:space="0" w:color="auto"/>
              <w:bottom w:val="nil"/>
              <w:right w:val="single" w:sz="4" w:space="0" w:color="auto"/>
            </w:tcBorders>
            <w:vAlign w:val="center"/>
          </w:tcPr>
          <w:p w:rsidR="00853D7F" w:rsidRPr="00F301CE" w:rsidRDefault="00853D7F" w:rsidP="005102EB"/>
        </w:tc>
        <w:tc>
          <w:tcPr>
            <w:tcW w:w="5760" w:type="dxa"/>
            <w:tcBorders>
              <w:top w:val="nil"/>
              <w:left w:val="nil"/>
              <w:bottom w:val="single" w:sz="4" w:space="0" w:color="auto"/>
              <w:right w:val="single" w:sz="4" w:space="0" w:color="auto"/>
            </w:tcBorders>
            <w:vAlign w:val="bottom"/>
          </w:tcPr>
          <w:p w:rsidR="00853D7F" w:rsidRPr="00F301CE" w:rsidRDefault="00853D7F" w:rsidP="005102EB">
            <w:r w:rsidRPr="00F301CE">
              <w:rPr>
                <w:sz w:val="22"/>
                <w:szCs w:val="22"/>
              </w:rPr>
              <w:t>Возврат бюджетных кредитов, предоставленных внутри страны в валюте РФ</w:t>
            </w:r>
          </w:p>
        </w:tc>
        <w:tc>
          <w:tcPr>
            <w:tcW w:w="2700" w:type="dxa"/>
            <w:tcBorders>
              <w:top w:val="nil"/>
              <w:left w:val="nil"/>
              <w:bottom w:val="single" w:sz="4" w:space="0" w:color="auto"/>
              <w:right w:val="single" w:sz="4" w:space="0" w:color="auto"/>
            </w:tcBorders>
            <w:vAlign w:val="bottom"/>
          </w:tcPr>
          <w:p w:rsidR="00853D7F" w:rsidRPr="00F301CE" w:rsidRDefault="00853D7F" w:rsidP="005102EB">
            <w:pPr>
              <w:jc w:val="center"/>
            </w:pPr>
            <w:r w:rsidRPr="00F301CE">
              <w:rPr>
                <w:sz w:val="22"/>
                <w:szCs w:val="22"/>
              </w:rPr>
              <w:t>01 06 05 00 00 0000 600</w:t>
            </w:r>
          </w:p>
        </w:tc>
        <w:tc>
          <w:tcPr>
            <w:tcW w:w="1260" w:type="dxa"/>
            <w:tcBorders>
              <w:top w:val="nil"/>
              <w:left w:val="nil"/>
              <w:bottom w:val="single" w:sz="4" w:space="0" w:color="auto"/>
              <w:right w:val="single" w:sz="4" w:space="0" w:color="auto"/>
            </w:tcBorders>
            <w:noWrap/>
            <w:vAlign w:val="bottom"/>
          </w:tcPr>
          <w:p w:rsidR="00853D7F" w:rsidRPr="00F301CE" w:rsidRDefault="00853D7F" w:rsidP="005102EB">
            <w:pPr>
              <w:jc w:val="right"/>
            </w:pPr>
            <w:r w:rsidRPr="00F301CE">
              <w:rPr>
                <w:sz w:val="22"/>
                <w:szCs w:val="22"/>
              </w:rPr>
              <w:t>650,0</w:t>
            </w:r>
          </w:p>
        </w:tc>
      </w:tr>
      <w:tr w:rsidR="00853D7F" w:rsidRPr="00F301CE" w:rsidTr="001917A3">
        <w:trPr>
          <w:trHeight w:val="70"/>
        </w:trPr>
        <w:tc>
          <w:tcPr>
            <w:tcW w:w="555" w:type="dxa"/>
            <w:vMerge/>
            <w:tcBorders>
              <w:top w:val="nil"/>
              <w:left w:val="single" w:sz="4" w:space="0" w:color="auto"/>
              <w:bottom w:val="nil"/>
              <w:right w:val="single" w:sz="4" w:space="0" w:color="auto"/>
            </w:tcBorders>
            <w:vAlign w:val="center"/>
          </w:tcPr>
          <w:p w:rsidR="00853D7F" w:rsidRPr="00F301CE" w:rsidRDefault="00853D7F" w:rsidP="005102EB"/>
        </w:tc>
        <w:tc>
          <w:tcPr>
            <w:tcW w:w="5760" w:type="dxa"/>
            <w:tcBorders>
              <w:top w:val="nil"/>
              <w:left w:val="nil"/>
              <w:bottom w:val="single" w:sz="4" w:space="0" w:color="auto"/>
              <w:right w:val="single" w:sz="4" w:space="0" w:color="auto"/>
            </w:tcBorders>
            <w:vAlign w:val="bottom"/>
          </w:tcPr>
          <w:p w:rsidR="00853D7F" w:rsidRPr="00F301CE" w:rsidRDefault="00853D7F" w:rsidP="005102EB">
            <w:r w:rsidRPr="00F301CE">
              <w:rPr>
                <w:sz w:val="22"/>
                <w:szCs w:val="22"/>
              </w:rPr>
              <w:t>Возврат бюджетных кредитов, предоставленных другим бюджетам бюджетной системы РФ из бюджетов муниципальных районов в валюте РФ</w:t>
            </w:r>
          </w:p>
        </w:tc>
        <w:tc>
          <w:tcPr>
            <w:tcW w:w="2700" w:type="dxa"/>
            <w:tcBorders>
              <w:top w:val="nil"/>
              <w:left w:val="nil"/>
              <w:bottom w:val="single" w:sz="4" w:space="0" w:color="auto"/>
              <w:right w:val="single" w:sz="4" w:space="0" w:color="auto"/>
            </w:tcBorders>
            <w:vAlign w:val="bottom"/>
          </w:tcPr>
          <w:p w:rsidR="00853D7F" w:rsidRPr="00F301CE" w:rsidRDefault="00853D7F" w:rsidP="005102EB">
            <w:pPr>
              <w:jc w:val="center"/>
            </w:pPr>
            <w:r w:rsidRPr="00F301CE">
              <w:rPr>
                <w:sz w:val="22"/>
                <w:szCs w:val="22"/>
              </w:rPr>
              <w:t>01 06 05 02 05 0000 640</w:t>
            </w:r>
          </w:p>
        </w:tc>
        <w:tc>
          <w:tcPr>
            <w:tcW w:w="1260" w:type="dxa"/>
            <w:tcBorders>
              <w:top w:val="nil"/>
              <w:left w:val="nil"/>
              <w:bottom w:val="single" w:sz="4" w:space="0" w:color="auto"/>
              <w:right w:val="single" w:sz="4" w:space="0" w:color="auto"/>
            </w:tcBorders>
            <w:noWrap/>
            <w:vAlign w:val="bottom"/>
          </w:tcPr>
          <w:p w:rsidR="00853D7F" w:rsidRPr="00F301CE" w:rsidRDefault="00853D7F" w:rsidP="005102EB">
            <w:pPr>
              <w:jc w:val="right"/>
            </w:pPr>
            <w:r w:rsidRPr="00F301CE">
              <w:rPr>
                <w:sz w:val="22"/>
                <w:szCs w:val="22"/>
              </w:rPr>
              <w:t>650,0</w:t>
            </w:r>
          </w:p>
        </w:tc>
      </w:tr>
      <w:tr w:rsidR="00853D7F" w:rsidRPr="00F301CE" w:rsidTr="001917A3">
        <w:trPr>
          <w:trHeight w:val="70"/>
        </w:trPr>
        <w:tc>
          <w:tcPr>
            <w:tcW w:w="555" w:type="dxa"/>
            <w:vMerge/>
            <w:tcBorders>
              <w:top w:val="nil"/>
              <w:left w:val="single" w:sz="4" w:space="0" w:color="auto"/>
              <w:bottom w:val="nil"/>
              <w:right w:val="single" w:sz="4" w:space="0" w:color="auto"/>
            </w:tcBorders>
            <w:vAlign w:val="center"/>
          </w:tcPr>
          <w:p w:rsidR="00853D7F" w:rsidRPr="00F301CE" w:rsidRDefault="00853D7F" w:rsidP="005102EB"/>
        </w:tc>
        <w:tc>
          <w:tcPr>
            <w:tcW w:w="5760" w:type="dxa"/>
            <w:tcBorders>
              <w:top w:val="nil"/>
              <w:left w:val="nil"/>
              <w:bottom w:val="single" w:sz="4" w:space="0" w:color="auto"/>
              <w:right w:val="single" w:sz="4" w:space="0" w:color="auto"/>
            </w:tcBorders>
            <w:vAlign w:val="bottom"/>
          </w:tcPr>
          <w:p w:rsidR="00853D7F" w:rsidRPr="00F301CE" w:rsidRDefault="00853D7F" w:rsidP="005102EB">
            <w:r w:rsidRPr="00F301CE">
              <w:rPr>
                <w:sz w:val="22"/>
                <w:szCs w:val="22"/>
              </w:rPr>
              <w:t>Предоставление бюджетных кредитов внутри страны в валюте РФ</w:t>
            </w:r>
          </w:p>
        </w:tc>
        <w:tc>
          <w:tcPr>
            <w:tcW w:w="2700" w:type="dxa"/>
            <w:tcBorders>
              <w:top w:val="nil"/>
              <w:left w:val="nil"/>
              <w:bottom w:val="single" w:sz="4" w:space="0" w:color="auto"/>
              <w:right w:val="single" w:sz="4" w:space="0" w:color="auto"/>
            </w:tcBorders>
            <w:vAlign w:val="bottom"/>
          </w:tcPr>
          <w:p w:rsidR="00853D7F" w:rsidRPr="00F301CE" w:rsidRDefault="00853D7F" w:rsidP="005102EB">
            <w:pPr>
              <w:jc w:val="center"/>
            </w:pPr>
            <w:r w:rsidRPr="00F301CE">
              <w:rPr>
                <w:sz w:val="22"/>
                <w:szCs w:val="22"/>
              </w:rPr>
              <w:t>01 06 05 00 00 0000 500</w:t>
            </w:r>
          </w:p>
        </w:tc>
        <w:tc>
          <w:tcPr>
            <w:tcW w:w="1260" w:type="dxa"/>
            <w:tcBorders>
              <w:top w:val="nil"/>
              <w:left w:val="nil"/>
              <w:bottom w:val="single" w:sz="4" w:space="0" w:color="auto"/>
              <w:right w:val="single" w:sz="4" w:space="0" w:color="auto"/>
            </w:tcBorders>
            <w:noWrap/>
            <w:vAlign w:val="bottom"/>
          </w:tcPr>
          <w:p w:rsidR="00853D7F" w:rsidRPr="00F301CE" w:rsidRDefault="00853D7F" w:rsidP="005102EB">
            <w:pPr>
              <w:jc w:val="right"/>
            </w:pPr>
            <w:r w:rsidRPr="00F301CE">
              <w:rPr>
                <w:sz w:val="22"/>
                <w:szCs w:val="22"/>
              </w:rPr>
              <w:t>743,1</w:t>
            </w:r>
          </w:p>
        </w:tc>
      </w:tr>
      <w:tr w:rsidR="00853D7F" w:rsidRPr="00F301CE" w:rsidTr="001917A3">
        <w:trPr>
          <w:trHeight w:val="70"/>
        </w:trPr>
        <w:tc>
          <w:tcPr>
            <w:tcW w:w="555" w:type="dxa"/>
            <w:vMerge/>
            <w:tcBorders>
              <w:top w:val="nil"/>
              <w:left w:val="single" w:sz="4" w:space="0" w:color="auto"/>
              <w:bottom w:val="nil"/>
              <w:right w:val="single" w:sz="4" w:space="0" w:color="auto"/>
            </w:tcBorders>
            <w:vAlign w:val="center"/>
          </w:tcPr>
          <w:p w:rsidR="00853D7F" w:rsidRPr="00F301CE" w:rsidRDefault="00853D7F" w:rsidP="005102EB"/>
        </w:tc>
        <w:tc>
          <w:tcPr>
            <w:tcW w:w="5760" w:type="dxa"/>
            <w:tcBorders>
              <w:top w:val="nil"/>
              <w:left w:val="nil"/>
              <w:bottom w:val="single" w:sz="4" w:space="0" w:color="auto"/>
              <w:right w:val="single" w:sz="4" w:space="0" w:color="auto"/>
            </w:tcBorders>
            <w:vAlign w:val="bottom"/>
          </w:tcPr>
          <w:p w:rsidR="00853D7F" w:rsidRPr="00F301CE" w:rsidRDefault="00853D7F" w:rsidP="005102EB">
            <w:r w:rsidRPr="00F301CE">
              <w:rPr>
                <w:sz w:val="22"/>
                <w:szCs w:val="22"/>
              </w:rPr>
              <w:t>Предоставление бюджетных кредитов другим бюджетам бюджетной системы РФ из бюджетов муниципальных районов в валюте РФ</w:t>
            </w:r>
          </w:p>
        </w:tc>
        <w:tc>
          <w:tcPr>
            <w:tcW w:w="2700" w:type="dxa"/>
            <w:tcBorders>
              <w:top w:val="nil"/>
              <w:left w:val="nil"/>
              <w:bottom w:val="single" w:sz="4" w:space="0" w:color="auto"/>
              <w:right w:val="single" w:sz="4" w:space="0" w:color="auto"/>
            </w:tcBorders>
            <w:vAlign w:val="bottom"/>
          </w:tcPr>
          <w:p w:rsidR="00853D7F" w:rsidRPr="00F301CE" w:rsidRDefault="00853D7F" w:rsidP="005102EB">
            <w:pPr>
              <w:jc w:val="center"/>
            </w:pPr>
            <w:r w:rsidRPr="00F301CE">
              <w:rPr>
                <w:sz w:val="22"/>
                <w:szCs w:val="22"/>
              </w:rPr>
              <w:t>01 06 05 02 05 0000 540</w:t>
            </w:r>
          </w:p>
        </w:tc>
        <w:tc>
          <w:tcPr>
            <w:tcW w:w="1260" w:type="dxa"/>
            <w:tcBorders>
              <w:top w:val="nil"/>
              <w:left w:val="nil"/>
              <w:bottom w:val="single" w:sz="4" w:space="0" w:color="auto"/>
              <w:right w:val="single" w:sz="4" w:space="0" w:color="auto"/>
            </w:tcBorders>
            <w:noWrap/>
            <w:vAlign w:val="bottom"/>
          </w:tcPr>
          <w:p w:rsidR="00853D7F" w:rsidRPr="00F301CE" w:rsidRDefault="00853D7F" w:rsidP="005102EB">
            <w:pPr>
              <w:jc w:val="right"/>
            </w:pPr>
            <w:r w:rsidRPr="00F301CE">
              <w:rPr>
                <w:sz w:val="22"/>
                <w:szCs w:val="22"/>
              </w:rPr>
              <w:t>743,1</w:t>
            </w:r>
          </w:p>
        </w:tc>
      </w:tr>
    </w:tbl>
    <w:p w:rsidR="00853D7F" w:rsidRPr="00F301CE" w:rsidRDefault="00853D7F" w:rsidP="005102EB">
      <w:pPr>
        <w:jc w:val="center"/>
        <w:rPr>
          <w:b/>
          <w:sz w:val="22"/>
          <w:szCs w:val="22"/>
        </w:rPr>
      </w:pPr>
    </w:p>
    <w:p w:rsidR="00853D7F" w:rsidRPr="00F301CE" w:rsidRDefault="00853D7F" w:rsidP="001917A3">
      <w:pPr>
        <w:jc w:val="right"/>
        <w:rPr>
          <w:color w:val="000000"/>
          <w:sz w:val="22"/>
          <w:szCs w:val="22"/>
        </w:rPr>
      </w:pPr>
      <w:r w:rsidRPr="00F301CE">
        <w:rPr>
          <w:color w:val="000000"/>
          <w:sz w:val="22"/>
          <w:szCs w:val="22"/>
        </w:rPr>
        <w:t xml:space="preserve">Приложение 2 </w:t>
      </w:r>
    </w:p>
    <w:p w:rsidR="00853D7F" w:rsidRPr="00F301CE" w:rsidRDefault="00853D7F" w:rsidP="001917A3">
      <w:pPr>
        <w:jc w:val="right"/>
        <w:rPr>
          <w:color w:val="000000"/>
          <w:sz w:val="22"/>
          <w:szCs w:val="22"/>
        </w:rPr>
      </w:pPr>
      <w:r w:rsidRPr="00F301CE">
        <w:rPr>
          <w:color w:val="000000"/>
          <w:sz w:val="22"/>
          <w:szCs w:val="22"/>
        </w:rPr>
        <w:t xml:space="preserve">к решению Совета народных депутатов </w:t>
      </w:r>
    </w:p>
    <w:p w:rsidR="00853D7F" w:rsidRPr="00F301CE" w:rsidRDefault="00853D7F" w:rsidP="001917A3">
      <w:pPr>
        <w:jc w:val="right"/>
        <w:rPr>
          <w:color w:val="000000"/>
          <w:sz w:val="22"/>
          <w:szCs w:val="22"/>
        </w:rPr>
      </w:pPr>
      <w:r w:rsidRPr="00F301CE">
        <w:rPr>
          <w:color w:val="000000"/>
          <w:sz w:val="22"/>
          <w:szCs w:val="22"/>
        </w:rPr>
        <w:t xml:space="preserve">Грибановского муниципального района </w:t>
      </w:r>
    </w:p>
    <w:p w:rsidR="00853D7F" w:rsidRPr="00F301CE" w:rsidRDefault="00853D7F" w:rsidP="001917A3">
      <w:pPr>
        <w:jc w:val="right"/>
        <w:rPr>
          <w:color w:val="000000"/>
          <w:sz w:val="22"/>
          <w:szCs w:val="22"/>
        </w:rPr>
      </w:pPr>
      <w:r w:rsidRPr="00F301CE">
        <w:rPr>
          <w:color w:val="000000"/>
          <w:sz w:val="22"/>
          <w:szCs w:val="22"/>
        </w:rPr>
        <w:t>Воронежской области о</w:t>
      </w:r>
    </w:p>
    <w:p w:rsidR="00853D7F" w:rsidRDefault="00853D7F" w:rsidP="001917A3">
      <w:pPr>
        <w:jc w:val="right"/>
        <w:rPr>
          <w:color w:val="000000"/>
          <w:sz w:val="22"/>
          <w:szCs w:val="22"/>
        </w:rPr>
      </w:pPr>
      <w:r w:rsidRPr="00F301CE">
        <w:rPr>
          <w:color w:val="000000"/>
          <w:sz w:val="22"/>
          <w:szCs w:val="22"/>
        </w:rPr>
        <w:t>т 25.10.2016г. № 336</w:t>
      </w:r>
    </w:p>
    <w:tbl>
      <w:tblPr>
        <w:tblW w:w="10241" w:type="dxa"/>
        <w:tblLayout w:type="fixed"/>
        <w:tblCellMar>
          <w:left w:w="30" w:type="dxa"/>
          <w:right w:w="30" w:type="dxa"/>
        </w:tblCellMar>
        <w:tblLook w:val="0000"/>
      </w:tblPr>
      <w:tblGrid>
        <w:gridCol w:w="4661"/>
        <w:gridCol w:w="566"/>
        <w:gridCol w:w="563"/>
        <w:gridCol w:w="332"/>
        <w:gridCol w:w="1580"/>
        <w:gridCol w:w="540"/>
        <w:gridCol w:w="1006"/>
        <w:gridCol w:w="993"/>
      </w:tblGrid>
      <w:tr w:rsidR="00853D7F" w:rsidRPr="00F301CE" w:rsidTr="00562FDE">
        <w:trPr>
          <w:trHeight w:val="415"/>
        </w:trPr>
        <w:tc>
          <w:tcPr>
            <w:tcW w:w="10241" w:type="dxa"/>
            <w:gridSpan w:val="8"/>
            <w:tcBorders>
              <w:top w:val="single" w:sz="2" w:space="0" w:color="000000"/>
              <w:left w:val="single" w:sz="2" w:space="0" w:color="000000"/>
              <w:bottom w:val="single" w:sz="2" w:space="0" w:color="000000"/>
              <w:right w:val="single" w:sz="2" w:space="0" w:color="000000"/>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 xml:space="preserve">Ведомственная структура расходов районного бюджета                                                                                                                      на 2016 год </w:t>
            </w:r>
          </w:p>
        </w:tc>
      </w:tr>
      <w:tr w:rsidR="00853D7F" w:rsidRPr="00F301CE" w:rsidTr="00F301CE">
        <w:trPr>
          <w:trHeight w:val="228"/>
        </w:trPr>
        <w:tc>
          <w:tcPr>
            <w:tcW w:w="4661" w:type="dxa"/>
            <w:tcBorders>
              <w:top w:val="single" w:sz="6" w:space="0" w:color="auto"/>
              <w:left w:val="single" w:sz="6" w:space="0" w:color="auto"/>
              <w:bottom w:val="nil"/>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Наименование</w:t>
            </w:r>
          </w:p>
        </w:tc>
        <w:tc>
          <w:tcPr>
            <w:tcW w:w="566" w:type="dxa"/>
            <w:tcBorders>
              <w:top w:val="single" w:sz="6" w:space="0" w:color="auto"/>
              <w:left w:val="single" w:sz="6" w:space="0" w:color="auto"/>
              <w:bottom w:val="nil"/>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ГРБС</w:t>
            </w:r>
          </w:p>
        </w:tc>
        <w:tc>
          <w:tcPr>
            <w:tcW w:w="563" w:type="dxa"/>
            <w:tcBorders>
              <w:top w:val="single" w:sz="6" w:space="0" w:color="auto"/>
              <w:left w:val="single" w:sz="6" w:space="0" w:color="auto"/>
              <w:bottom w:val="nil"/>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Рз</w:t>
            </w:r>
          </w:p>
        </w:tc>
        <w:tc>
          <w:tcPr>
            <w:tcW w:w="332" w:type="dxa"/>
            <w:tcBorders>
              <w:top w:val="single" w:sz="6" w:space="0" w:color="auto"/>
              <w:left w:val="single" w:sz="6" w:space="0" w:color="auto"/>
              <w:bottom w:val="nil"/>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ПР</w:t>
            </w:r>
          </w:p>
        </w:tc>
        <w:tc>
          <w:tcPr>
            <w:tcW w:w="1580" w:type="dxa"/>
            <w:tcBorders>
              <w:top w:val="single" w:sz="6" w:space="0" w:color="auto"/>
              <w:left w:val="single" w:sz="6" w:space="0" w:color="auto"/>
              <w:bottom w:val="nil"/>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ЦСР</w:t>
            </w:r>
          </w:p>
        </w:tc>
        <w:tc>
          <w:tcPr>
            <w:tcW w:w="540" w:type="dxa"/>
            <w:tcBorders>
              <w:top w:val="single" w:sz="6" w:space="0" w:color="auto"/>
              <w:left w:val="single" w:sz="6" w:space="0" w:color="auto"/>
              <w:bottom w:val="nil"/>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ВР</w:t>
            </w:r>
          </w:p>
        </w:tc>
        <w:tc>
          <w:tcPr>
            <w:tcW w:w="1999"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Сумма (тысяч рублей)</w:t>
            </w:r>
          </w:p>
        </w:tc>
      </w:tr>
      <w:tr w:rsidR="00853D7F" w:rsidRPr="00F301CE" w:rsidTr="00562FDE">
        <w:trPr>
          <w:trHeight w:val="696"/>
        </w:trPr>
        <w:tc>
          <w:tcPr>
            <w:tcW w:w="4661" w:type="dxa"/>
            <w:tcBorders>
              <w:top w:val="nil"/>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p>
        </w:tc>
        <w:tc>
          <w:tcPr>
            <w:tcW w:w="566" w:type="dxa"/>
            <w:tcBorders>
              <w:top w:val="nil"/>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p>
        </w:tc>
        <w:tc>
          <w:tcPr>
            <w:tcW w:w="563" w:type="dxa"/>
            <w:tcBorders>
              <w:top w:val="nil"/>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p>
        </w:tc>
        <w:tc>
          <w:tcPr>
            <w:tcW w:w="332" w:type="dxa"/>
            <w:tcBorders>
              <w:top w:val="nil"/>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p>
        </w:tc>
        <w:tc>
          <w:tcPr>
            <w:tcW w:w="1580" w:type="dxa"/>
            <w:tcBorders>
              <w:top w:val="nil"/>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p>
        </w:tc>
        <w:tc>
          <w:tcPr>
            <w:tcW w:w="540" w:type="dxa"/>
            <w:tcBorders>
              <w:top w:val="nil"/>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изменения</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Всего с учетом изменений</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1</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2</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3</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4</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5</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6</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7</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8</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b/>
                <w:bCs/>
                <w:color w:val="000000"/>
              </w:rPr>
            </w:pPr>
            <w:r w:rsidRPr="00F301CE">
              <w:rPr>
                <w:b/>
                <w:bCs/>
                <w:color w:val="000000"/>
                <w:sz w:val="22"/>
                <w:szCs w:val="22"/>
              </w:rPr>
              <w:t>ВСЕГО</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b/>
                <w:bCs/>
                <w:color w:val="000000"/>
              </w:rPr>
            </w:pPr>
            <w:r w:rsidRPr="00F301CE">
              <w:rPr>
                <w:b/>
                <w:bCs/>
                <w:color w:val="000000"/>
                <w:sz w:val="22"/>
                <w:szCs w:val="22"/>
              </w:rPr>
              <w:t>+19192,2</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b/>
                <w:bCs/>
                <w:color w:val="000000"/>
              </w:rPr>
            </w:pPr>
            <w:r w:rsidRPr="00F301CE">
              <w:rPr>
                <w:b/>
                <w:bCs/>
                <w:color w:val="000000"/>
                <w:sz w:val="22"/>
                <w:szCs w:val="22"/>
              </w:rPr>
              <w:t>430 729,6</w:t>
            </w:r>
          </w:p>
        </w:tc>
      </w:tr>
      <w:tr w:rsidR="00853D7F" w:rsidRPr="00F301CE" w:rsidTr="00562FD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b/>
                <w:bCs/>
                <w:color w:val="000000"/>
              </w:rPr>
            </w:pPr>
            <w:r w:rsidRPr="00F301CE">
              <w:rPr>
                <w:b/>
                <w:bCs/>
                <w:color w:val="000000"/>
                <w:sz w:val="22"/>
                <w:szCs w:val="22"/>
              </w:rPr>
              <w:t>Администрация Грибановского муниципального района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-411,0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37 271,9</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Общегосударственные вопросы</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+1397,0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32 957,9</w:t>
            </w:r>
          </w:p>
        </w:tc>
      </w:tr>
      <w:tr w:rsidR="00853D7F" w:rsidRPr="00F301CE" w:rsidTr="00562FDE">
        <w:trPr>
          <w:trHeight w:val="1373"/>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04</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60 1 02 82010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-358,0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13 626,3</w:t>
            </w:r>
          </w:p>
        </w:tc>
      </w:tr>
      <w:tr w:rsidR="00853D7F" w:rsidRPr="00F301CE" w:rsidTr="00562FDE">
        <w:trPr>
          <w:trHeight w:val="1603"/>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04</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60 1 02 82020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100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+358,0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1 821,4</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Другие общегосударственные вопросы</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+1397</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15 096,2</w:t>
            </w:r>
          </w:p>
        </w:tc>
      </w:tr>
      <w:tr w:rsidR="00853D7F" w:rsidRPr="00F301CE" w:rsidTr="00562FDE">
        <w:trPr>
          <w:trHeight w:val="1373"/>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Расходы на обеспечение деятельности (оказание услуг) муниципальных учреждений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60 2 01 00590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100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-544,0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6 356,6</w:t>
            </w:r>
          </w:p>
        </w:tc>
      </w:tr>
      <w:tr w:rsidR="00853D7F" w:rsidRPr="00F301CE" w:rsidTr="00562FDE">
        <w:trPr>
          <w:trHeight w:val="917"/>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60 2 01  00590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+1941,0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4 911,1</w:t>
            </w:r>
          </w:p>
        </w:tc>
      </w:tr>
      <w:tr w:rsidR="00853D7F" w:rsidRPr="00F301CE" w:rsidTr="00562FD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Национальная безопасность и правоохранительная деятельность</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03</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+192,0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2 526,4</w:t>
            </w:r>
          </w:p>
        </w:tc>
      </w:tr>
      <w:tr w:rsidR="00853D7F" w:rsidRPr="00F301CE" w:rsidTr="00562FD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03</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09</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+192,0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2 526,4</w:t>
            </w:r>
          </w:p>
        </w:tc>
      </w:tr>
      <w:tr w:rsidR="00853D7F" w:rsidRPr="00F301CE" w:rsidTr="00562FDE">
        <w:trPr>
          <w:trHeight w:val="1373"/>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03</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09</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 xml:space="preserve">10 0 00 00000 </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+192,0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2 526,4</w:t>
            </w:r>
          </w:p>
        </w:tc>
      </w:tr>
      <w:tr w:rsidR="00853D7F" w:rsidRPr="00F301CE" w:rsidTr="00F301CE">
        <w:trPr>
          <w:trHeight w:val="917"/>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03</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09</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10 2 00 00000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+192,0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1 922,6</w:t>
            </w:r>
          </w:p>
        </w:tc>
      </w:tr>
      <w:tr w:rsidR="00853D7F" w:rsidRPr="00F301CE" w:rsidTr="00F301CE">
        <w:trPr>
          <w:trHeight w:val="1373"/>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03</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09</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10 2 01 00000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+192,0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1 922,6</w:t>
            </w:r>
          </w:p>
        </w:tc>
      </w:tr>
      <w:tr w:rsidR="00853D7F" w:rsidRPr="00F301CE" w:rsidTr="00562FDE">
        <w:trPr>
          <w:trHeight w:val="1373"/>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03</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09</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10 2 01 00590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100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+167,0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1 834,3</w:t>
            </w:r>
          </w:p>
        </w:tc>
      </w:tr>
      <w:tr w:rsidR="00853D7F" w:rsidRPr="00F301CE" w:rsidTr="00562FDE">
        <w:trPr>
          <w:trHeight w:val="917"/>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03</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09</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10 2  01 00590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+25,0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88,3</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Физическая культура и спорт</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-2 000,0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909,8</w:t>
            </w:r>
          </w:p>
        </w:tc>
      </w:tr>
      <w:tr w:rsidR="00853D7F" w:rsidRPr="00F301CE" w:rsidTr="00562FD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Другие вопросы в области физической культуры и спорта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05</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-2 000,0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0,0</w:t>
            </w:r>
          </w:p>
        </w:tc>
      </w:tr>
      <w:tr w:rsidR="00853D7F" w:rsidRPr="00F301CE" w:rsidTr="00562FD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«Развитие физической культуры и спорта»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13 0 00 00000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-2 000,0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0,0</w:t>
            </w:r>
          </w:p>
        </w:tc>
      </w:tr>
      <w:tr w:rsidR="00853D7F" w:rsidRPr="00F301CE" w:rsidTr="00562FD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 xml:space="preserve">Подпрограмма «Строительство и реконструкция спортивных сооружений Грибановского муниципального района» </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05</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13 2 00 00000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-2 000,0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0,0</w:t>
            </w:r>
          </w:p>
        </w:tc>
      </w:tr>
      <w:tr w:rsidR="00853D7F" w:rsidRPr="00F301CE" w:rsidTr="00F301C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Основное мероприятие «Строительство и реконструкция спортивных объектов муниципальной собственности»</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05</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13 2 01 00000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-2 000,0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0,0</w:t>
            </w:r>
          </w:p>
        </w:tc>
      </w:tr>
      <w:tr w:rsidR="00853D7F" w:rsidRPr="00F301CE" w:rsidTr="00562FDE">
        <w:trPr>
          <w:trHeight w:val="1145"/>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Создание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недвижимого имущества государственной (муниципальной) собственности)</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914</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05</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13 2 01  40090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-2 000,0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0,0</w:t>
            </w:r>
          </w:p>
        </w:tc>
      </w:tr>
      <w:tr w:rsidR="00853D7F" w:rsidRPr="00F301CE" w:rsidTr="00562FD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b/>
                <w:bCs/>
                <w:color w:val="000000"/>
              </w:rPr>
            </w:pPr>
            <w:r w:rsidRPr="00F301CE">
              <w:rPr>
                <w:b/>
                <w:bCs/>
                <w:color w:val="000000"/>
                <w:sz w:val="22"/>
                <w:szCs w:val="22"/>
              </w:rPr>
              <w:t>Отдел по финансам администрации Грибановского муниципального района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+16215,6</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71 788,3</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Общегосударственные вопросы</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+216,0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17 281,1</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Другие общегосударственные вопросы</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+216,0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8 314,2</w:t>
            </w:r>
          </w:p>
        </w:tc>
      </w:tr>
      <w:tr w:rsidR="00853D7F" w:rsidRPr="00F301CE" w:rsidTr="00F301CE">
        <w:trPr>
          <w:trHeight w:val="65"/>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39 0 00 00000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+216,0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8 209,2</w:t>
            </w:r>
          </w:p>
        </w:tc>
      </w:tr>
      <w:tr w:rsidR="00853D7F" w:rsidRPr="00F301CE" w:rsidTr="00F301C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 xml:space="preserve"> Подпрограмма «Управление муниципальными финансами» </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39 1 00 00000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+216,0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4 316,0</w:t>
            </w:r>
          </w:p>
        </w:tc>
      </w:tr>
      <w:tr w:rsidR="00853D7F" w:rsidRPr="00F301CE" w:rsidTr="00F301CE">
        <w:trPr>
          <w:trHeight w:val="92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39 1 04 00000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+216,0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4 316,0</w:t>
            </w:r>
          </w:p>
        </w:tc>
      </w:tr>
      <w:tr w:rsidR="00853D7F" w:rsidRPr="00F301CE" w:rsidTr="00562FD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Зарезервированные средства, связанные с особенностями исполнения бюджета   (Иные бюджетные ассигнования)</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39 1  04 80100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800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+216,0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4 316,0</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Национальная экономика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04</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+15233,8</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17 164,9</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Дорожное хозяйство</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04</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09</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+6255,3</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6 255,3</w:t>
            </w:r>
          </w:p>
        </w:tc>
      </w:tr>
      <w:tr w:rsidR="00853D7F" w:rsidRPr="00F301CE" w:rsidTr="00F301CE">
        <w:trPr>
          <w:trHeight w:val="1834"/>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Воронежской области»</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04</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09</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39 0 00 00000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+6255,3</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6 255,3</w:t>
            </w:r>
          </w:p>
        </w:tc>
      </w:tr>
      <w:tr w:rsidR="00853D7F" w:rsidRPr="00F301CE" w:rsidTr="00F301CE">
        <w:trPr>
          <w:trHeight w:val="1145"/>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04</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09</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39 2 00 00000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+6255,3</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6 255,3</w:t>
            </w:r>
          </w:p>
        </w:tc>
      </w:tr>
      <w:tr w:rsidR="00853D7F" w:rsidRPr="00F301CE" w:rsidTr="00F301CE">
        <w:trPr>
          <w:trHeight w:val="1834"/>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04</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09</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39 2 05 00000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+6255,3</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6 255,3</w:t>
            </w:r>
          </w:p>
        </w:tc>
      </w:tr>
      <w:tr w:rsidR="00853D7F" w:rsidRPr="00F301CE" w:rsidTr="00562FDE">
        <w:trPr>
          <w:trHeight w:val="917"/>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Иные межбюджетные трансферты на софинансирование капитальных вложений в объекты муниципальной собственности (межбюджетные трансферты)</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04</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09</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39 2 05 88100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500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+6255,3</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6 255,3</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Другие вопросы в области национальной экономики</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04</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12</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+8978,5</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9 045,3</w:t>
            </w:r>
          </w:p>
        </w:tc>
      </w:tr>
      <w:tr w:rsidR="00853D7F" w:rsidRPr="00F301CE" w:rsidTr="00F301CE">
        <w:trPr>
          <w:trHeight w:val="1603"/>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04</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12</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39 0 00 00000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+8978,5</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9 045,3</w:t>
            </w:r>
          </w:p>
        </w:tc>
      </w:tr>
      <w:tr w:rsidR="00853D7F" w:rsidRPr="00F301CE" w:rsidTr="00F301CE">
        <w:trPr>
          <w:trHeight w:val="1145"/>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04</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12</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39 2 00 00000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+8978,5</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8 978,5</w:t>
            </w:r>
          </w:p>
        </w:tc>
      </w:tr>
      <w:tr w:rsidR="00853D7F" w:rsidRPr="00F301CE" w:rsidTr="00F301CE">
        <w:trPr>
          <w:trHeight w:val="1834"/>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04</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12</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39 2 05 00000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+8978,5</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8 978,5</w:t>
            </w:r>
          </w:p>
        </w:tc>
      </w:tr>
      <w:tr w:rsidR="00853D7F" w:rsidRPr="00F301CE" w:rsidTr="00562FDE">
        <w:trPr>
          <w:trHeight w:val="742"/>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Иные межбюджетные трансферты на софинансирование капитальных вложений в объекты муниципальной собственности (межбюджетные трансферты)</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04</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12</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39 2 05 88100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500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+8978,5</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8 978,5</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Социальная политика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10</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+354,8</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5 654,8</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Социальное обеспечение населения</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10</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03</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+354,8</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1 354,8</w:t>
            </w:r>
          </w:p>
        </w:tc>
      </w:tr>
      <w:tr w:rsidR="00853D7F" w:rsidRPr="00F301CE" w:rsidTr="00562FDE">
        <w:trPr>
          <w:trHeight w:val="917"/>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10</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03</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05 0 00 00000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+354,8</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1 354,8</w:t>
            </w:r>
          </w:p>
        </w:tc>
      </w:tr>
      <w:tr w:rsidR="00853D7F" w:rsidRPr="00F301CE" w:rsidTr="00F301C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10</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03</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05 1 00 00000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+354,8</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1 354,8</w:t>
            </w:r>
          </w:p>
        </w:tc>
      </w:tr>
      <w:tr w:rsidR="00853D7F" w:rsidRPr="00F301CE" w:rsidTr="00F301CE">
        <w:trPr>
          <w:trHeight w:val="437"/>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Основное мероприятие «Обеспечение жильем молодых семей в Грибановском муниципальном районе»</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10</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03</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05 1 01 00000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+354,8</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1 354,8</w:t>
            </w:r>
          </w:p>
        </w:tc>
      </w:tr>
      <w:tr w:rsidR="00853D7F" w:rsidRPr="00F301CE" w:rsidTr="00562FDE">
        <w:trPr>
          <w:trHeight w:val="1145"/>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Мероприятия  подпрограммы «Обеспечение жильем молодых семей» федеральной целевой программы «Жилище» на 2015 - 2020 годы (софинансирование областной бюджет) (Социальное обеспечение и иные выплаты населению)</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10</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03</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05 1 01 R0200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+172,2</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172,2</w:t>
            </w:r>
          </w:p>
        </w:tc>
      </w:tr>
      <w:tr w:rsidR="00853D7F" w:rsidRPr="00F301CE" w:rsidTr="00562FDE">
        <w:trPr>
          <w:trHeight w:val="917"/>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Мероприятия  подпрограммы «Обеспечение жильем молодых семей» федеральной целевой программы «Жилище» на 2015 - 2020 годы (Социальное обеспечение и иные выплаты населению)</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10</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03</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05 1 01 50200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+182,6</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182,6</w:t>
            </w:r>
          </w:p>
        </w:tc>
      </w:tr>
      <w:tr w:rsidR="00853D7F" w:rsidRPr="00F301CE" w:rsidTr="00562FD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14</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+411,0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31 402,0</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Иные дотации</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14</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+411,0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22 192,0</w:t>
            </w:r>
          </w:p>
        </w:tc>
      </w:tr>
      <w:tr w:rsidR="00853D7F" w:rsidRPr="00F301CE" w:rsidTr="00F301CE">
        <w:trPr>
          <w:trHeight w:val="502"/>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Основное мероприятие «Поддержка мер по обеспечению сбалансированности местных бюджетов»</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14</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39 2 03 00000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+411,0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22 192,0</w:t>
            </w:r>
          </w:p>
        </w:tc>
      </w:tr>
      <w:tr w:rsidR="00853D7F" w:rsidRPr="00F301CE" w:rsidTr="00562FD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Дотации на поддержку мер по обеспечению сбалансированности местных бюджетов  (Межбюджетные трансферты)</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927</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14</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39 2 03 88030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500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+411,0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22 192,0</w:t>
            </w:r>
          </w:p>
        </w:tc>
      </w:tr>
      <w:tr w:rsidR="00853D7F" w:rsidRPr="00F301CE" w:rsidTr="00562FD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b/>
                <w:bCs/>
                <w:color w:val="000000"/>
              </w:rPr>
            </w:pPr>
            <w:r w:rsidRPr="00F301CE">
              <w:rPr>
                <w:b/>
                <w:bCs/>
                <w:color w:val="000000"/>
                <w:sz w:val="22"/>
                <w:szCs w:val="22"/>
              </w:rPr>
              <w:t>Отдел по управлению муниципальным имуществом администрации Грибановского муниципального района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935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+305,0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2 087,3</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Другие общегосударственные вопросы</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935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+305,0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2 087,3</w:t>
            </w:r>
          </w:p>
        </w:tc>
      </w:tr>
      <w:tr w:rsidR="00853D7F" w:rsidRPr="00F301CE" w:rsidTr="00F301C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«Управление муниципальным имуществом»</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935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38 0 00 00000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+305,0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2 087,3</w:t>
            </w:r>
          </w:p>
        </w:tc>
      </w:tr>
      <w:tr w:rsidR="00853D7F" w:rsidRPr="00F301CE" w:rsidTr="00F301C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935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38 1 00 00000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+174,0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343,0</w:t>
            </w:r>
          </w:p>
        </w:tc>
      </w:tr>
      <w:tr w:rsidR="00853D7F" w:rsidRPr="00F301CE" w:rsidTr="00F301C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Основное мероприятие «Регулирование и совершенствование деятельности в сфере имущественных и земельных отношений»</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935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38 1 01 00000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+174,0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293,0</w:t>
            </w:r>
          </w:p>
        </w:tc>
      </w:tr>
      <w:tr w:rsidR="00853D7F" w:rsidRPr="00F301CE" w:rsidTr="00562FD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Мероприятия в сфере имущественно-земельных отношений  (Закупка товаров, работ и услуг для  обеспечения государственных (муниципальных) нужд)</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935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38 1 01 80200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+174,0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293,0</w:t>
            </w:r>
          </w:p>
        </w:tc>
      </w:tr>
      <w:tr w:rsidR="00853D7F" w:rsidRPr="00F301CE" w:rsidTr="00F301C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 xml:space="preserve">Подпрограмма «Обеспечение реализации муниципальной программы» </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935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38 2 00 00000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+131,0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1 744,3</w:t>
            </w:r>
          </w:p>
        </w:tc>
      </w:tr>
      <w:tr w:rsidR="00853D7F" w:rsidRPr="00F301CE" w:rsidTr="00F301C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Основное мероприятие «Финансовое обеспечение выполнения других расходных обязательств Отдела»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935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38 2 02 00000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+131,0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355,6</w:t>
            </w:r>
          </w:p>
        </w:tc>
      </w:tr>
      <w:tr w:rsidR="00853D7F" w:rsidRPr="00F301CE" w:rsidTr="00562FD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Выполнение других расходных обязательств(Закупка товаров, работ и услуг для  обеспечения государственных (муниципальных) нужд)</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935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38 2 02 80200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+131,0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177,3</w:t>
            </w:r>
          </w:p>
        </w:tc>
      </w:tr>
      <w:tr w:rsidR="00853D7F" w:rsidRPr="00F301CE" w:rsidTr="00562FD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b/>
                <w:bCs/>
                <w:color w:val="000000"/>
              </w:rPr>
            </w:pPr>
            <w:r w:rsidRPr="00F301CE">
              <w:rPr>
                <w:b/>
                <w:bCs/>
                <w:color w:val="000000"/>
                <w:sz w:val="22"/>
                <w:szCs w:val="22"/>
              </w:rPr>
              <w:t>МКУ "Грибановская централизованная бухгалтерия"</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b/>
                <w:bCs/>
                <w:color w:val="000000"/>
              </w:rPr>
            </w:pPr>
            <w:r w:rsidRPr="00F301CE">
              <w:rPr>
                <w:b/>
                <w:bCs/>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+3082,6</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317 335,7</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Образование</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-1233</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289 309,5</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Дошкольное образование</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-300,0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51 840,4</w:t>
            </w:r>
          </w:p>
        </w:tc>
      </w:tr>
      <w:tr w:rsidR="00853D7F" w:rsidRPr="00F301CE" w:rsidTr="00F301C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"Развитие образования»</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02 0 00 00000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-300,0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51 840,4</w:t>
            </w:r>
          </w:p>
        </w:tc>
      </w:tr>
      <w:tr w:rsidR="00853D7F" w:rsidRPr="00F301CE" w:rsidTr="00F301C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 xml:space="preserve">Подпрограмма «Развитие дошкольного и общего образования» </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02 1 00 00000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-300,0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51 840,4</w:t>
            </w:r>
          </w:p>
        </w:tc>
      </w:tr>
      <w:tr w:rsidR="00853D7F" w:rsidRPr="00F301CE" w:rsidTr="00F301C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Основное  мероприятие  «Развитие  дошкольного образования»</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02 1 01 00000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-300,0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51 840,4</w:t>
            </w:r>
          </w:p>
        </w:tc>
      </w:tr>
      <w:tr w:rsidR="00853D7F" w:rsidRPr="00F301CE" w:rsidTr="00562FDE">
        <w:trPr>
          <w:trHeight w:val="917"/>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01</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02 1 01 00590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-300,0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15 724,5</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Общее образование</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-1552,1</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219 847,2</w:t>
            </w:r>
          </w:p>
        </w:tc>
      </w:tr>
      <w:tr w:rsidR="00853D7F" w:rsidRPr="00F301CE" w:rsidTr="00F301C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"Развитие образования»</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02 0 00 00000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-1552,1</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219 847,2</w:t>
            </w:r>
          </w:p>
        </w:tc>
      </w:tr>
      <w:tr w:rsidR="00853D7F" w:rsidRPr="00F301CE" w:rsidTr="00F301C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 xml:space="preserve">Подпрограмма «Развитие дошкольного и общего образования» </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02 1 00 00000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-1552,1</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219 847,2</w:t>
            </w:r>
          </w:p>
        </w:tc>
      </w:tr>
      <w:tr w:rsidR="00853D7F" w:rsidRPr="00F301CE" w:rsidTr="00F301C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Основное мероприятие «Развитие общего образования»</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02 1 02 00000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-1632,1</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186 506,9</w:t>
            </w:r>
          </w:p>
        </w:tc>
      </w:tr>
      <w:tr w:rsidR="00853D7F" w:rsidRPr="00F301CE" w:rsidTr="00562FDE">
        <w:trPr>
          <w:trHeight w:val="917"/>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02 1 02 00590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-1142,7</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35 477,6</w:t>
            </w:r>
          </w:p>
        </w:tc>
      </w:tr>
      <w:tr w:rsidR="00853D7F" w:rsidRPr="00F301CE" w:rsidTr="00562FD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Расходы на обеспечение деятельности (оказание услуг) муниципальных учреждений (Иные бюджетные ассигнования)</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02 1 02 00590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800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-489,4</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2 606,8</w:t>
            </w:r>
          </w:p>
        </w:tc>
      </w:tr>
      <w:tr w:rsidR="00853D7F" w:rsidRPr="00F301CE" w:rsidTr="00F301C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 xml:space="preserve">Подпрограмма «Развитие дополнительного образования и воспитания» </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02 3 00 00000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+80,0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24 380,8</w:t>
            </w:r>
          </w:p>
        </w:tc>
      </w:tr>
      <w:tr w:rsidR="00853D7F" w:rsidRPr="00F301CE" w:rsidTr="00F301C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Основное мероприятие «Развитие инфраструктуры и обновление содержания дополнительного образования детей»</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02 3 01 00000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+80,0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24 380,8</w:t>
            </w:r>
          </w:p>
        </w:tc>
      </w:tr>
      <w:tr w:rsidR="00853D7F" w:rsidRPr="00F301CE" w:rsidTr="00562FDE">
        <w:trPr>
          <w:trHeight w:val="917"/>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02 3 01 00590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+80,0</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4 688,5</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Молодежная политика и оздоровление детей</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+457,4</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6 328,6</w:t>
            </w:r>
          </w:p>
        </w:tc>
      </w:tr>
      <w:tr w:rsidR="00853D7F" w:rsidRPr="00F301CE" w:rsidTr="00F301C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"Развитие образования»</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02 0 00 00000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+457,4</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5 915,1</w:t>
            </w:r>
          </w:p>
        </w:tc>
      </w:tr>
      <w:tr w:rsidR="00853D7F" w:rsidRPr="00F301CE" w:rsidTr="00F301C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Подпрограмма «Создание условий для организации отдыха и оздоровления детей и молодежи Грибановского муниципального района»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02 4 00 00000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+457,4</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5 915,1</w:t>
            </w:r>
          </w:p>
        </w:tc>
      </w:tr>
      <w:tr w:rsidR="00853D7F" w:rsidRPr="00F301CE" w:rsidTr="00F301C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Основное мероприятие «Организация круглогодичного оздоровления детей и молодежи»</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02 4 04 00000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+457,4</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5 915,1</w:t>
            </w:r>
          </w:p>
        </w:tc>
      </w:tr>
      <w:tr w:rsidR="00853D7F" w:rsidRPr="00F301CE" w:rsidTr="00562FDE">
        <w:trPr>
          <w:trHeight w:val="1373"/>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02 4 04 00590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+271,7</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2 210,3</w:t>
            </w:r>
          </w:p>
        </w:tc>
      </w:tr>
      <w:tr w:rsidR="00853D7F" w:rsidRPr="00F301CE" w:rsidTr="00562FDE">
        <w:trPr>
          <w:trHeight w:val="917"/>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02 4 04 00590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+185,7</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2 818,1</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Другие вопросы в области образования</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09</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+161,7</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11 293,3</w:t>
            </w:r>
          </w:p>
        </w:tc>
      </w:tr>
      <w:tr w:rsidR="00853D7F" w:rsidRPr="00F301CE" w:rsidTr="00F301C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"Развитие образования»</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09</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02 0 00 00000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+161,7</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11 293,3</w:t>
            </w:r>
          </w:p>
        </w:tc>
      </w:tr>
      <w:tr w:rsidR="00853D7F" w:rsidRPr="00F301CE" w:rsidTr="00F301CE">
        <w:trPr>
          <w:trHeight w:val="917"/>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09</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02 6 00 00000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+161,7</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8 536,4</w:t>
            </w:r>
          </w:p>
        </w:tc>
      </w:tr>
      <w:tr w:rsidR="00853D7F" w:rsidRPr="00F301CE" w:rsidTr="00F301CE">
        <w:trPr>
          <w:trHeight w:val="917"/>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09</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02 6 01 00000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+161,7</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8 536,4</w:t>
            </w:r>
          </w:p>
        </w:tc>
      </w:tr>
      <w:tr w:rsidR="00853D7F" w:rsidRPr="00F301CE" w:rsidTr="00562FDE">
        <w:trPr>
          <w:trHeight w:val="917"/>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07</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09</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02 6 01 00590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+161,7</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1 419,5</w:t>
            </w:r>
          </w:p>
        </w:tc>
      </w:tr>
      <w:tr w:rsidR="00853D7F" w:rsidRPr="00F301CE" w:rsidTr="00562FDE">
        <w:trPr>
          <w:trHeight w:val="22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b/>
                <w:bCs/>
                <w:color w:val="000000"/>
              </w:rPr>
            </w:pPr>
            <w:r w:rsidRPr="00F301CE">
              <w:rPr>
                <w:b/>
                <w:bCs/>
                <w:color w:val="000000"/>
                <w:sz w:val="22"/>
                <w:szCs w:val="22"/>
              </w:rPr>
              <w:t>Физическая культура и спорт</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+4315,6</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4 406,2</w:t>
            </w:r>
          </w:p>
        </w:tc>
      </w:tr>
      <w:tr w:rsidR="00853D7F" w:rsidRPr="00F301CE" w:rsidTr="00562FDE">
        <w:trPr>
          <w:trHeight w:val="458"/>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b/>
                <w:bCs/>
                <w:color w:val="000000"/>
              </w:rPr>
            </w:pPr>
            <w:r w:rsidRPr="00F301CE">
              <w:rPr>
                <w:b/>
                <w:bCs/>
                <w:color w:val="000000"/>
                <w:sz w:val="22"/>
                <w:szCs w:val="22"/>
              </w:rPr>
              <w:t>Другие вопросы в области физической культуры и спорта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05</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+4315,6</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4 406,2</w:t>
            </w:r>
          </w:p>
        </w:tc>
      </w:tr>
      <w:tr w:rsidR="00853D7F" w:rsidRPr="00F301CE" w:rsidTr="00F301C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«Развитие физической культуры и спорта»</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05</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13 0 00 00000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+4315,6</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4 406,2</w:t>
            </w:r>
          </w:p>
        </w:tc>
      </w:tr>
      <w:tr w:rsidR="00853D7F" w:rsidRPr="00F301CE" w:rsidTr="00F301C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 xml:space="preserve">Подпрограмма «Строительство и реконструкция спортивных сооружений Грибановского муниципального района» </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05</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13 2 00 00000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+4315,6</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4 406,2</w:t>
            </w:r>
          </w:p>
        </w:tc>
      </w:tr>
      <w:tr w:rsidR="00853D7F" w:rsidRPr="00F301CE" w:rsidTr="00F301CE">
        <w:trPr>
          <w:trHeight w:val="686"/>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Основное мероприятие «Строительство и реконструкция спортивных объектов муниципальной собственности»</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05</w:t>
            </w:r>
          </w:p>
        </w:tc>
        <w:tc>
          <w:tcPr>
            <w:tcW w:w="2120"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13 2 01 00000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+4315,6</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4 406,2</w:t>
            </w:r>
          </w:p>
        </w:tc>
      </w:tr>
      <w:tr w:rsidR="00853D7F" w:rsidRPr="00F301CE" w:rsidTr="00562FDE">
        <w:trPr>
          <w:trHeight w:val="1145"/>
        </w:trPr>
        <w:tc>
          <w:tcPr>
            <w:tcW w:w="4661"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rPr>
                <w:color w:val="000000"/>
              </w:rPr>
            </w:pPr>
            <w:r w:rsidRPr="00F301CE">
              <w:rPr>
                <w:color w:val="000000"/>
                <w:sz w:val="22"/>
                <w:szCs w:val="22"/>
              </w:rPr>
              <w:t>Создание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недвижимого имущества государственной (муниципальной) собственности)</w:t>
            </w:r>
          </w:p>
        </w:tc>
        <w:tc>
          <w:tcPr>
            <w:tcW w:w="56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955</w:t>
            </w:r>
          </w:p>
        </w:tc>
        <w:tc>
          <w:tcPr>
            <w:tcW w:w="56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11</w:t>
            </w:r>
          </w:p>
        </w:tc>
        <w:tc>
          <w:tcPr>
            <w:tcW w:w="332"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05</w:t>
            </w:r>
          </w:p>
        </w:tc>
        <w:tc>
          <w:tcPr>
            <w:tcW w:w="158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center"/>
              <w:rPr>
                <w:color w:val="000000"/>
              </w:rPr>
            </w:pPr>
            <w:r w:rsidRPr="00F301CE">
              <w:rPr>
                <w:color w:val="000000"/>
                <w:sz w:val="22"/>
                <w:szCs w:val="22"/>
              </w:rPr>
              <w:t>13 2 01 40090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400</w:t>
            </w:r>
          </w:p>
        </w:tc>
        <w:tc>
          <w:tcPr>
            <w:tcW w:w="1006"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+4315,6</w:t>
            </w:r>
          </w:p>
        </w:tc>
        <w:tc>
          <w:tcPr>
            <w:tcW w:w="993" w:type="dxa"/>
            <w:tcBorders>
              <w:top w:val="single" w:sz="6" w:space="0" w:color="auto"/>
              <w:left w:val="single" w:sz="6" w:space="0" w:color="auto"/>
              <w:bottom w:val="single" w:sz="6" w:space="0" w:color="auto"/>
              <w:right w:val="single" w:sz="6" w:space="0" w:color="auto"/>
            </w:tcBorders>
          </w:tcPr>
          <w:p w:rsidR="00853D7F" w:rsidRPr="00F301CE" w:rsidRDefault="00853D7F" w:rsidP="001917A3">
            <w:pPr>
              <w:autoSpaceDE w:val="0"/>
              <w:autoSpaceDN w:val="0"/>
              <w:adjustRightInd w:val="0"/>
              <w:jc w:val="right"/>
              <w:rPr>
                <w:color w:val="000000"/>
              </w:rPr>
            </w:pPr>
            <w:r w:rsidRPr="00F301CE">
              <w:rPr>
                <w:color w:val="000000"/>
                <w:sz w:val="22"/>
                <w:szCs w:val="22"/>
              </w:rPr>
              <w:t>4 406,2</w:t>
            </w:r>
          </w:p>
        </w:tc>
      </w:tr>
    </w:tbl>
    <w:p w:rsidR="00853D7F" w:rsidRPr="00F301CE" w:rsidRDefault="00853D7F" w:rsidP="005102EB">
      <w:pPr>
        <w:jc w:val="center"/>
        <w:rPr>
          <w:b/>
          <w:sz w:val="22"/>
          <w:szCs w:val="22"/>
        </w:rPr>
      </w:pPr>
    </w:p>
    <w:p w:rsidR="00853D7F" w:rsidRPr="00F301CE" w:rsidRDefault="00853D7F" w:rsidP="00456EE6">
      <w:pPr>
        <w:jc w:val="right"/>
        <w:rPr>
          <w:color w:val="000000"/>
          <w:sz w:val="22"/>
          <w:szCs w:val="22"/>
        </w:rPr>
      </w:pPr>
      <w:r w:rsidRPr="00F301CE">
        <w:rPr>
          <w:color w:val="000000"/>
          <w:sz w:val="22"/>
          <w:szCs w:val="22"/>
        </w:rPr>
        <w:t>Приложение 3</w:t>
      </w:r>
    </w:p>
    <w:p w:rsidR="00853D7F" w:rsidRPr="00F301CE" w:rsidRDefault="00853D7F" w:rsidP="00456EE6">
      <w:pPr>
        <w:jc w:val="right"/>
        <w:rPr>
          <w:color w:val="000000"/>
          <w:sz w:val="22"/>
          <w:szCs w:val="22"/>
        </w:rPr>
      </w:pPr>
      <w:r w:rsidRPr="00F301CE">
        <w:rPr>
          <w:color w:val="000000"/>
          <w:sz w:val="22"/>
          <w:szCs w:val="22"/>
        </w:rPr>
        <w:t xml:space="preserve"> к решению Совета народных депутатов </w:t>
      </w:r>
    </w:p>
    <w:p w:rsidR="00853D7F" w:rsidRPr="00F301CE" w:rsidRDefault="00853D7F" w:rsidP="00456EE6">
      <w:pPr>
        <w:jc w:val="right"/>
        <w:rPr>
          <w:color w:val="000000"/>
          <w:sz w:val="22"/>
          <w:szCs w:val="22"/>
        </w:rPr>
      </w:pPr>
      <w:r w:rsidRPr="00F301CE">
        <w:rPr>
          <w:color w:val="000000"/>
          <w:sz w:val="22"/>
          <w:szCs w:val="22"/>
        </w:rPr>
        <w:t xml:space="preserve">Грибановского муниципального района </w:t>
      </w:r>
    </w:p>
    <w:p w:rsidR="00853D7F" w:rsidRPr="00F301CE" w:rsidRDefault="00853D7F" w:rsidP="00456EE6">
      <w:pPr>
        <w:jc w:val="right"/>
        <w:rPr>
          <w:color w:val="000000"/>
          <w:sz w:val="22"/>
          <w:szCs w:val="22"/>
        </w:rPr>
      </w:pPr>
      <w:r w:rsidRPr="00F301CE">
        <w:rPr>
          <w:color w:val="000000"/>
          <w:sz w:val="22"/>
          <w:szCs w:val="22"/>
        </w:rPr>
        <w:t xml:space="preserve">Воронежской области </w:t>
      </w:r>
    </w:p>
    <w:p w:rsidR="00853D7F" w:rsidRDefault="00853D7F" w:rsidP="00456EE6">
      <w:pPr>
        <w:jc w:val="right"/>
        <w:rPr>
          <w:color w:val="000000"/>
          <w:sz w:val="22"/>
          <w:szCs w:val="22"/>
        </w:rPr>
      </w:pPr>
      <w:r w:rsidRPr="00F301CE">
        <w:rPr>
          <w:color w:val="000000"/>
          <w:sz w:val="22"/>
          <w:szCs w:val="22"/>
        </w:rPr>
        <w:t>от  25.10.2016г.   № 336</w:t>
      </w:r>
    </w:p>
    <w:tbl>
      <w:tblPr>
        <w:tblW w:w="10352" w:type="dxa"/>
        <w:tblLayout w:type="fixed"/>
        <w:tblCellMar>
          <w:left w:w="30" w:type="dxa"/>
          <w:right w:w="30" w:type="dxa"/>
        </w:tblCellMar>
        <w:tblLook w:val="0000"/>
      </w:tblPr>
      <w:tblGrid>
        <w:gridCol w:w="5395"/>
        <w:gridCol w:w="418"/>
        <w:gridCol w:w="386"/>
        <w:gridCol w:w="1571"/>
        <w:gridCol w:w="540"/>
        <w:gridCol w:w="1080"/>
        <w:gridCol w:w="962"/>
      </w:tblGrid>
      <w:tr w:rsidR="00853D7F" w:rsidRPr="00F301CE" w:rsidTr="00B25AC3">
        <w:trPr>
          <w:trHeight w:val="806"/>
        </w:trPr>
        <w:tc>
          <w:tcPr>
            <w:tcW w:w="10352" w:type="dxa"/>
            <w:gridSpan w:val="7"/>
            <w:tcBorders>
              <w:top w:val="single" w:sz="2" w:space="0" w:color="000000"/>
              <w:left w:val="single" w:sz="2" w:space="0" w:color="000000"/>
              <w:bottom w:val="single" w:sz="2" w:space="0" w:color="000000"/>
              <w:right w:val="single" w:sz="2" w:space="0" w:color="000000"/>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бюджетана 2016 год</w:t>
            </w:r>
          </w:p>
        </w:tc>
      </w:tr>
      <w:tr w:rsidR="00853D7F" w:rsidRPr="00F301CE" w:rsidTr="00B25AC3">
        <w:trPr>
          <w:trHeight w:val="228"/>
        </w:trPr>
        <w:tc>
          <w:tcPr>
            <w:tcW w:w="5395" w:type="dxa"/>
            <w:tcBorders>
              <w:top w:val="single" w:sz="2" w:space="0" w:color="000000"/>
              <w:left w:val="single" w:sz="2" w:space="0" w:color="000000"/>
              <w:bottom w:val="single" w:sz="6" w:space="0" w:color="auto"/>
              <w:right w:val="single" w:sz="2" w:space="0" w:color="000000"/>
            </w:tcBorders>
          </w:tcPr>
          <w:p w:rsidR="00853D7F" w:rsidRPr="00F301CE" w:rsidRDefault="00853D7F" w:rsidP="00456EE6">
            <w:pPr>
              <w:autoSpaceDE w:val="0"/>
              <w:autoSpaceDN w:val="0"/>
              <w:adjustRightInd w:val="0"/>
              <w:jc w:val="center"/>
              <w:rPr>
                <w:b/>
                <w:bCs/>
                <w:color w:val="000000"/>
              </w:rPr>
            </w:pPr>
          </w:p>
        </w:tc>
        <w:tc>
          <w:tcPr>
            <w:tcW w:w="418" w:type="dxa"/>
            <w:tcBorders>
              <w:top w:val="single" w:sz="2" w:space="0" w:color="000000"/>
              <w:left w:val="single" w:sz="2" w:space="0" w:color="000000"/>
              <w:bottom w:val="single" w:sz="6" w:space="0" w:color="auto"/>
              <w:right w:val="single" w:sz="2" w:space="0" w:color="000000"/>
            </w:tcBorders>
          </w:tcPr>
          <w:p w:rsidR="00853D7F" w:rsidRPr="00F301CE" w:rsidRDefault="00853D7F" w:rsidP="00456EE6">
            <w:pPr>
              <w:autoSpaceDE w:val="0"/>
              <w:autoSpaceDN w:val="0"/>
              <w:adjustRightInd w:val="0"/>
              <w:jc w:val="center"/>
              <w:rPr>
                <w:b/>
                <w:bCs/>
                <w:color w:val="000000"/>
              </w:rPr>
            </w:pPr>
          </w:p>
        </w:tc>
        <w:tc>
          <w:tcPr>
            <w:tcW w:w="386" w:type="dxa"/>
            <w:tcBorders>
              <w:top w:val="single" w:sz="2" w:space="0" w:color="000000"/>
              <w:left w:val="single" w:sz="2" w:space="0" w:color="000000"/>
              <w:bottom w:val="single" w:sz="6" w:space="0" w:color="auto"/>
              <w:right w:val="single" w:sz="2" w:space="0" w:color="000000"/>
            </w:tcBorders>
          </w:tcPr>
          <w:p w:rsidR="00853D7F" w:rsidRPr="00F301CE" w:rsidRDefault="00853D7F" w:rsidP="00456EE6">
            <w:pPr>
              <w:autoSpaceDE w:val="0"/>
              <w:autoSpaceDN w:val="0"/>
              <w:adjustRightInd w:val="0"/>
              <w:jc w:val="center"/>
              <w:rPr>
                <w:b/>
                <w:bCs/>
                <w:color w:val="000000"/>
              </w:rPr>
            </w:pPr>
          </w:p>
        </w:tc>
        <w:tc>
          <w:tcPr>
            <w:tcW w:w="1571" w:type="dxa"/>
            <w:tcBorders>
              <w:top w:val="single" w:sz="2" w:space="0" w:color="000000"/>
              <w:left w:val="single" w:sz="2" w:space="0" w:color="000000"/>
              <w:bottom w:val="single" w:sz="6" w:space="0" w:color="auto"/>
              <w:right w:val="single" w:sz="2" w:space="0" w:color="000000"/>
            </w:tcBorders>
          </w:tcPr>
          <w:p w:rsidR="00853D7F" w:rsidRPr="00F301CE" w:rsidRDefault="00853D7F" w:rsidP="00456EE6">
            <w:pPr>
              <w:autoSpaceDE w:val="0"/>
              <w:autoSpaceDN w:val="0"/>
              <w:adjustRightInd w:val="0"/>
              <w:jc w:val="center"/>
              <w:rPr>
                <w:b/>
                <w:bCs/>
                <w:color w:val="000000"/>
              </w:rPr>
            </w:pPr>
          </w:p>
        </w:tc>
        <w:tc>
          <w:tcPr>
            <w:tcW w:w="540" w:type="dxa"/>
            <w:tcBorders>
              <w:top w:val="single" w:sz="2" w:space="0" w:color="000000"/>
              <w:left w:val="single" w:sz="2" w:space="0" w:color="000000"/>
              <w:bottom w:val="single" w:sz="6" w:space="0" w:color="auto"/>
              <w:right w:val="single" w:sz="2" w:space="0" w:color="000000"/>
            </w:tcBorders>
          </w:tcPr>
          <w:p w:rsidR="00853D7F" w:rsidRPr="00F301CE" w:rsidRDefault="00853D7F" w:rsidP="00456EE6">
            <w:pPr>
              <w:autoSpaceDE w:val="0"/>
              <w:autoSpaceDN w:val="0"/>
              <w:adjustRightInd w:val="0"/>
              <w:jc w:val="center"/>
              <w:rPr>
                <w:b/>
                <w:bCs/>
                <w:color w:val="000000"/>
              </w:rPr>
            </w:pPr>
          </w:p>
        </w:tc>
        <w:tc>
          <w:tcPr>
            <w:tcW w:w="1080" w:type="dxa"/>
            <w:tcBorders>
              <w:top w:val="single" w:sz="2" w:space="0" w:color="000000"/>
              <w:left w:val="single" w:sz="2" w:space="0" w:color="000000"/>
              <w:bottom w:val="single" w:sz="6" w:space="0" w:color="auto"/>
              <w:right w:val="single" w:sz="2" w:space="0" w:color="000000"/>
            </w:tcBorders>
          </w:tcPr>
          <w:p w:rsidR="00853D7F" w:rsidRPr="00F301CE" w:rsidRDefault="00853D7F" w:rsidP="00456EE6">
            <w:pPr>
              <w:autoSpaceDE w:val="0"/>
              <w:autoSpaceDN w:val="0"/>
              <w:adjustRightInd w:val="0"/>
              <w:jc w:val="right"/>
              <w:rPr>
                <w:color w:val="000000"/>
              </w:rPr>
            </w:pPr>
          </w:p>
        </w:tc>
        <w:tc>
          <w:tcPr>
            <w:tcW w:w="962" w:type="dxa"/>
            <w:tcBorders>
              <w:top w:val="single" w:sz="2" w:space="0" w:color="000000"/>
              <w:left w:val="single" w:sz="2" w:space="0" w:color="000000"/>
              <w:bottom w:val="single" w:sz="6" w:space="0" w:color="auto"/>
              <w:right w:val="single" w:sz="2" w:space="0" w:color="000000"/>
            </w:tcBorders>
          </w:tcPr>
          <w:p w:rsidR="00853D7F" w:rsidRPr="00F301CE" w:rsidRDefault="00853D7F" w:rsidP="00456EE6">
            <w:pPr>
              <w:autoSpaceDE w:val="0"/>
              <w:autoSpaceDN w:val="0"/>
              <w:adjustRightInd w:val="0"/>
              <w:jc w:val="right"/>
              <w:rPr>
                <w:color w:val="000000"/>
              </w:rPr>
            </w:pPr>
          </w:p>
        </w:tc>
      </w:tr>
      <w:tr w:rsidR="00853D7F" w:rsidRPr="00F301CE" w:rsidTr="00B25AC3">
        <w:trPr>
          <w:trHeight w:val="338"/>
        </w:trPr>
        <w:tc>
          <w:tcPr>
            <w:tcW w:w="5395" w:type="dxa"/>
            <w:tcBorders>
              <w:top w:val="single" w:sz="6" w:space="0" w:color="auto"/>
              <w:left w:val="single" w:sz="6" w:space="0" w:color="auto"/>
              <w:bottom w:val="nil"/>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Наименование</w:t>
            </w:r>
          </w:p>
        </w:tc>
        <w:tc>
          <w:tcPr>
            <w:tcW w:w="418" w:type="dxa"/>
            <w:tcBorders>
              <w:top w:val="single" w:sz="6" w:space="0" w:color="auto"/>
              <w:left w:val="single" w:sz="6" w:space="0" w:color="auto"/>
              <w:bottom w:val="nil"/>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Рз</w:t>
            </w:r>
          </w:p>
        </w:tc>
        <w:tc>
          <w:tcPr>
            <w:tcW w:w="386" w:type="dxa"/>
            <w:tcBorders>
              <w:top w:val="single" w:sz="6" w:space="0" w:color="auto"/>
              <w:left w:val="single" w:sz="6" w:space="0" w:color="auto"/>
              <w:bottom w:val="nil"/>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ПР</w:t>
            </w:r>
          </w:p>
        </w:tc>
        <w:tc>
          <w:tcPr>
            <w:tcW w:w="1571" w:type="dxa"/>
            <w:tcBorders>
              <w:top w:val="single" w:sz="6" w:space="0" w:color="auto"/>
              <w:left w:val="single" w:sz="6" w:space="0" w:color="auto"/>
              <w:bottom w:val="nil"/>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ЦСР</w:t>
            </w:r>
          </w:p>
        </w:tc>
        <w:tc>
          <w:tcPr>
            <w:tcW w:w="540" w:type="dxa"/>
            <w:tcBorders>
              <w:top w:val="single" w:sz="6" w:space="0" w:color="auto"/>
              <w:left w:val="single" w:sz="6" w:space="0" w:color="auto"/>
              <w:bottom w:val="nil"/>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ВР</w:t>
            </w:r>
          </w:p>
        </w:tc>
        <w:tc>
          <w:tcPr>
            <w:tcW w:w="2042"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Сумма (тысяч рублей)</w:t>
            </w:r>
          </w:p>
        </w:tc>
      </w:tr>
      <w:tr w:rsidR="00853D7F" w:rsidRPr="00F301CE" w:rsidTr="00B25AC3">
        <w:trPr>
          <w:trHeight w:val="660"/>
        </w:trPr>
        <w:tc>
          <w:tcPr>
            <w:tcW w:w="5395" w:type="dxa"/>
            <w:tcBorders>
              <w:top w:val="nil"/>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418" w:type="dxa"/>
            <w:tcBorders>
              <w:top w:val="nil"/>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386" w:type="dxa"/>
            <w:tcBorders>
              <w:top w:val="nil"/>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571" w:type="dxa"/>
            <w:tcBorders>
              <w:top w:val="nil"/>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540" w:type="dxa"/>
            <w:tcBorders>
              <w:top w:val="nil"/>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изменения</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Всего с учетом изменений</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1</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2</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3</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4</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5</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6</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7</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ВСЕГО</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+19192,2</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430 729,6</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Общегосударственные вопросы</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+715</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55 633,7</w:t>
            </w:r>
          </w:p>
        </w:tc>
      </w:tr>
      <w:tr w:rsidR="00853D7F" w:rsidRPr="00F301CE" w:rsidTr="00B25AC3">
        <w:trPr>
          <w:trHeight w:val="58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04</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0,0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17 861,7</w:t>
            </w:r>
          </w:p>
        </w:tc>
      </w:tr>
      <w:tr w:rsidR="00853D7F" w:rsidRPr="00F301CE" w:rsidTr="00B25AC3">
        <w:trPr>
          <w:trHeight w:val="58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04</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60 0  00 00000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0,0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17 861,7</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Подпрограмма «Обеспечение реализации муниципальной программы»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04</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60 1  00 00000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0,0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17 861,7</w:t>
            </w:r>
          </w:p>
        </w:tc>
      </w:tr>
      <w:tr w:rsidR="00853D7F" w:rsidRPr="00F301CE" w:rsidTr="00B25AC3">
        <w:trPr>
          <w:trHeight w:val="38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Основное мероприятие «Расходы на обеспечение функций муниципальных органов»</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04</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60 1  02 00000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0,0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17 861,7</w:t>
            </w:r>
          </w:p>
        </w:tc>
      </w:tr>
      <w:tr w:rsidR="00853D7F" w:rsidRPr="00F301CE" w:rsidTr="00B25AC3">
        <w:trPr>
          <w:trHeight w:val="970"/>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04</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60 1 02 82010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-358,0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13 626,3</w:t>
            </w:r>
          </w:p>
        </w:tc>
      </w:tr>
      <w:tr w:rsidR="00853D7F" w:rsidRPr="00F301CE" w:rsidTr="00B25AC3">
        <w:trPr>
          <w:trHeight w:val="962"/>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04</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60 1 02 82020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+358,0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1 821,4</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Другие общегосударственные вопросы</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13</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+1918,0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26 648,7</w:t>
            </w:r>
          </w:p>
        </w:tc>
      </w:tr>
      <w:tr w:rsidR="00853D7F" w:rsidRPr="00F301CE" w:rsidTr="00B25AC3">
        <w:trPr>
          <w:trHeight w:val="39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«Управление муниципальным имуществом»</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38 0 00 00000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+305,0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2 087,3</w:t>
            </w:r>
          </w:p>
        </w:tc>
      </w:tr>
      <w:tr w:rsidR="00853D7F" w:rsidRPr="00F301CE" w:rsidTr="00B25AC3">
        <w:trPr>
          <w:trHeight w:val="57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38 1 00 00000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+174,0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343,0</w:t>
            </w:r>
          </w:p>
        </w:tc>
      </w:tr>
      <w:tr w:rsidR="00853D7F" w:rsidRPr="00F301CE" w:rsidTr="00F301CE">
        <w:trPr>
          <w:trHeight w:val="485"/>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Основное мероприятие «Регулирование и совершенствование деятельности в сфере имущественных и земельных отношений»</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38 1 01 00000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+174,0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293,0</w:t>
            </w:r>
          </w:p>
        </w:tc>
      </w:tr>
      <w:tr w:rsidR="00853D7F" w:rsidRPr="00F301CE" w:rsidTr="00B25AC3">
        <w:trPr>
          <w:trHeight w:val="420"/>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Выполнение других расходных обязательств  (Закупка товаров, работ и услуг для  обеспечения государственных (муниципальных) нужд)</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38 1 01 80200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+174,0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293,0</w:t>
            </w:r>
          </w:p>
        </w:tc>
      </w:tr>
      <w:tr w:rsidR="00853D7F" w:rsidRPr="00F301CE" w:rsidTr="00F301CE">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Подпрограмма «Обеспечение реализации муниципальной программы»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38 2 00 00000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+131,0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1 744,3</w:t>
            </w:r>
          </w:p>
        </w:tc>
      </w:tr>
      <w:tr w:rsidR="00853D7F" w:rsidRPr="00F301CE" w:rsidTr="00F301CE">
        <w:trPr>
          <w:trHeight w:val="46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Основное мероприятие «Финансовое обеспечение выполнения других расходных обязательств Отдела»</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38 2 02 00000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+131,0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355,6</w:t>
            </w:r>
          </w:p>
        </w:tc>
      </w:tr>
      <w:tr w:rsidR="00853D7F" w:rsidRPr="00F301CE" w:rsidTr="00B25AC3">
        <w:trPr>
          <w:trHeight w:val="39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Выполнение других расходных обязательств (Закупка товаров, работ и услуг для  обеспечения государственных (муниципальных) нужд)</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38 2 02 80200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+131,0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177,3</w:t>
            </w:r>
          </w:p>
        </w:tc>
      </w:tr>
      <w:tr w:rsidR="00853D7F" w:rsidRPr="00F301CE" w:rsidTr="00F301CE">
        <w:trPr>
          <w:trHeight w:val="970"/>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39 0 00 00000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+216,0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11 937,7</w:t>
            </w:r>
          </w:p>
        </w:tc>
      </w:tr>
      <w:tr w:rsidR="00853D7F" w:rsidRPr="00F301CE" w:rsidTr="00F301CE">
        <w:trPr>
          <w:trHeight w:val="192"/>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 Подпрограмма «Управление муниципальными финансами»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39 1 00 00000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+216,0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4 350,0</w:t>
            </w:r>
          </w:p>
        </w:tc>
      </w:tr>
      <w:tr w:rsidR="00853D7F" w:rsidRPr="00F301CE" w:rsidTr="00F301CE">
        <w:trPr>
          <w:trHeight w:val="57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39 1 04 00000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+216,0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4 316,0</w:t>
            </w:r>
          </w:p>
        </w:tc>
      </w:tr>
      <w:tr w:rsidR="00853D7F" w:rsidRPr="00F301CE" w:rsidTr="00B25AC3">
        <w:trPr>
          <w:trHeight w:val="39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Зарезервированные средства, связанные с особенностями исполнения бюджета в рамках подпрограммы  (Иные бюджетные ассигнования)</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39 1  04 80100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800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+216,0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4 316,0</w:t>
            </w:r>
          </w:p>
        </w:tc>
      </w:tr>
      <w:tr w:rsidR="00853D7F" w:rsidRPr="00F301CE" w:rsidTr="00B25AC3">
        <w:trPr>
          <w:trHeight w:val="58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60 0  00 00000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+1397,0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11 457,7</w:t>
            </w:r>
          </w:p>
        </w:tc>
      </w:tr>
      <w:tr w:rsidR="00853D7F" w:rsidRPr="00F301CE" w:rsidTr="00B25AC3">
        <w:trPr>
          <w:trHeight w:val="970"/>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60 2 00 00000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+1397,0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11 267,7</w:t>
            </w:r>
          </w:p>
        </w:tc>
      </w:tr>
      <w:tr w:rsidR="00853D7F" w:rsidRPr="00F301CE" w:rsidTr="00B25AC3">
        <w:trPr>
          <w:trHeight w:val="38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Основное мероприятие «Расходы на обеспечение деятельности (оказание услуг) муниципальных учреждений»</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60 2 01 00000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+1397,0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11 267,7</w:t>
            </w:r>
          </w:p>
        </w:tc>
      </w:tr>
      <w:tr w:rsidR="00853D7F" w:rsidRPr="00F301CE" w:rsidTr="00B25AC3">
        <w:trPr>
          <w:trHeight w:val="970"/>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Расходы на обеспечение деятельности (оказание услуг) муниципальных учреждений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60 2 01  00590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-544,0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6 356,6</w:t>
            </w:r>
          </w:p>
        </w:tc>
      </w:tr>
      <w:tr w:rsidR="00853D7F" w:rsidRPr="00F301CE" w:rsidTr="00B25AC3">
        <w:trPr>
          <w:trHeight w:val="58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60 2 01 00590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+1941,0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4 911,1</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Национальная безопасность и правоохранительная деятельность</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03</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+192,0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2 526,4</w:t>
            </w:r>
          </w:p>
        </w:tc>
      </w:tr>
      <w:tr w:rsidR="00853D7F" w:rsidRPr="00F301CE" w:rsidTr="00B25AC3">
        <w:trPr>
          <w:trHeight w:val="39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03</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09</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+192,0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2 526,4</w:t>
            </w:r>
          </w:p>
        </w:tc>
      </w:tr>
      <w:tr w:rsidR="00853D7F" w:rsidRPr="00F301CE" w:rsidTr="00B25AC3">
        <w:trPr>
          <w:trHeight w:val="77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03</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09</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 xml:space="preserve">10 0 00 00000 </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+192,0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2 526,4</w:t>
            </w:r>
          </w:p>
        </w:tc>
      </w:tr>
      <w:tr w:rsidR="00853D7F" w:rsidRPr="00F301CE" w:rsidTr="00B25AC3">
        <w:trPr>
          <w:trHeight w:val="58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03</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09</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10 2 00 00000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+192,0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1 922,6</w:t>
            </w:r>
          </w:p>
        </w:tc>
      </w:tr>
      <w:tr w:rsidR="00853D7F" w:rsidRPr="00F301CE" w:rsidTr="00B25AC3">
        <w:trPr>
          <w:trHeight w:val="770"/>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03</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09</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10 2 01 00000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+192,0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1 922,6</w:t>
            </w:r>
          </w:p>
        </w:tc>
      </w:tr>
      <w:tr w:rsidR="00853D7F" w:rsidRPr="00F301CE" w:rsidTr="00B25AC3">
        <w:trPr>
          <w:trHeight w:val="1073"/>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03</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09</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10 2  01 00590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+167,0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1 834,3</w:t>
            </w:r>
          </w:p>
        </w:tc>
      </w:tr>
      <w:tr w:rsidR="00853D7F" w:rsidRPr="00F301CE" w:rsidTr="00B25AC3">
        <w:trPr>
          <w:trHeight w:val="650"/>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03</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09</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10 2 01 00590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+25,0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88,3</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Национальная  экономика</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+15233,8</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17 667,2</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Дорожное хозяйство</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09</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+6255,3</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6 255,3</w:t>
            </w:r>
          </w:p>
        </w:tc>
      </w:tr>
      <w:tr w:rsidR="00853D7F" w:rsidRPr="00F301CE" w:rsidTr="00B25AC3">
        <w:trPr>
          <w:trHeight w:val="115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Воронежской области»</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09</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39 0 00 00000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+6255,3</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6 255,3</w:t>
            </w:r>
          </w:p>
        </w:tc>
      </w:tr>
      <w:tr w:rsidR="00853D7F" w:rsidRPr="00F301CE" w:rsidTr="00B25AC3">
        <w:trPr>
          <w:trHeight w:val="770"/>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09</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39 2 00 00000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+6255,3</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6 255,3</w:t>
            </w:r>
          </w:p>
        </w:tc>
      </w:tr>
      <w:tr w:rsidR="00853D7F" w:rsidRPr="00F301CE" w:rsidTr="00B25AC3">
        <w:trPr>
          <w:trHeight w:val="115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09</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39 2 05 00000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+6255,3</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6 255,3</w:t>
            </w:r>
          </w:p>
        </w:tc>
      </w:tr>
      <w:tr w:rsidR="00853D7F" w:rsidRPr="00F301CE" w:rsidTr="00B25AC3">
        <w:trPr>
          <w:trHeight w:val="57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Иные межбюджетные трансферты на софинансирование капитальных вложений в объекты муниципальной собственности (межбюджетные трансферты)</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09</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39 2 05 88100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500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+6255,3</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6 255,3</w:t>
            </w:r>
          </w:p>
        </w:tc>
      </w:tr>
      <w:tr w:rsidR="00853D7F" w:rsidRPr="00F301CE" w:rsidTr="00B25AC3">
        <w:trPr>
          <w:trHeight w:val="192"/>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Другие вопросы в области национальной экономики</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12</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+8978,5</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9 470,1</w:t>
            </w:r>
          </w:p>
        </w:tc>
      </w:tr>
      <w:tr w:rsidR="00853D7F" w:rsidRPr="00F301CE" w:rsidTr="00B25AC3">
        <w:trPr>
          <w:trHeight w:val="81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Воронежской области»</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12</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39 0 00 00000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+8978,5</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8 978,5</w:t>
            </w:r>
          </w:p>
        </w:tc>
      </w:tr>
      <w:tr w:rsidR="00853D7F" w:rsidRPr="00F301CE" w:rsidTr="00B25AC3">
        <w:trPr>
          <w:trHeight w:val="81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12</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39 2 00 00000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+8978,5</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8 978,5</w:t>
            </w:r>
          </w:p>
        </w:tc>
      </w:tr>
      <w:tr w:rsidR="00853D7F" w:rsidRPr="00F301CE" w:rsidTr="00B25AC3">
        <w:trPr>
          <w:trHeight w:val="81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12</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39 2 05 00000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+8978,5</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8 978,5</w:t>
            </w:r>
          </w:p>
        </w:tc>
      </w:tr>
      <w:tr w:rsidR="00853D7F" w:rsidRPr="00F301CE" w:rsidTr="00B25AC3">
        <w:trPr>
          <w:trHeight w:val="81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Иные межбюджетные трансферты на софинансирование капитальных вложений в объекты муниципальной собственности (межбюджетные трансферты)</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12</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39 2 05 88100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500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+8978,5</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8 978,5</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Образование</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-1233,0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289 309,5</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Дошкольное образование</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01</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-300,0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51 840,4</w:t>
            </w:r>
          </w:p>
        </w:tc>
      </w:tr>
      <w:tr w:rsidR="00853D7F" w:rsidRPr="00F301CE" w:rsidTr="00B25AC3">
        <w:trPr>
          <w:trHeight w:val="39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"Развитие образования»</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02 0 00 00000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-300,0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51 840,4</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Подпрограмма «Развитие дошкольного и общего образования»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02 1 00 00000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-300,0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51 840,4</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Основное  мероприятие  «Развитие  дошкольного образования»</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02 1 01 00000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-300,0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51 840,4</w:t>
            </w:r>
          </w:p>
        </w:tc>
      </w:tr>
      <w:tr w:rsidR="00853D7F" w:rsidRPr="00F301CE" w:rsidTr="00B25AC3">
        <w:trPr>
          <w:trHeight w:val="58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02 1 01 00590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-300,0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15 724,5</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Общее образование</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02</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-1552,1</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219 847,2</w:t>
            </w:r>
          </w:p>
        </w:tc>
      </w:tr>
      <w:tr w:rsidR="00853D7F" w:rsidRPr="00F301CE" w:rsidTr="00B25AC3">
        <w:trPr>
          <w:trHeight w:val="39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"Развитие образования»</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02 0 00 00000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-1552,1</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210 887,7</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Подпрограмма «Развитие дошкольного и общего образования»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02 1 00 00000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-1632,1</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186 506,9</w:t>
            </w:r>
          </w:p>
        </w:tc>
      </w:tr>
      <w:tr w:rsidR="00853D7F" w:rsidRPr="00F301CE" w:rsidTr="00B25AC3">
        <w:trPr>
          <w:trHeight w:val="192"/>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Основное мероприятие «Развитие общего образования»</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02 1 02 00000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-1632,1</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186 506,9</w:t>
            </w:r>
          </w:p>
        </w:tc>
      </w:tr>
      <w:tr w:rsidR="00853D7F" w:rsidRPr="00F301CE" w:rsidTr="00B25AC3">
        <w:trPr>
          <w:trHeight w:val="58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02 1 02 00590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-1142,7</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35 477,6</w:t>
            </w:r>
          </w:p>
        </w:tc>
      </w:tr>
      <w:tr w:rsidR="00853D7F" w:rsidRPr="00F301CE" w:rsidTr="00B25AC3">
        <w:trPr>
          <w:trHeight w:val="39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Расходы на обеспечение деятельности (оказание услуг) муниципальных учреждений  (Иные бюджетные ассигнования)</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02 1 02 00590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800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-489,4</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2 606,8</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Подпрограмма «Развитие дополнительного образования и воспитания»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02 3 00 00000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+80,0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24 380,8</w:t>
            </w:r>
          </w:p>
        </w:tc>
      </w:tr>
      <w:tr w:rsidR="00853D7F" w:rsidRPr="00F301CE" w:rsidTr="00B25AC3">
        <w:trPr>
          <w:trHeight w:val="38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Основное мероприятие «Развитие инфраструктуры и обновление содержания дополнительного образования детей»</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02 3 01 00000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+80,0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24 380,8</w:t>
            </w:r>
          </w:p>
        </w:tc>
      </w:tr>
      <w:tr w:rsidR="00853D7F" w:rsidRPr="00F301CE" w:rsidTr="00B25AC3">
        <w:trPr>
          <w:trHeight w:val="58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02 3 01 00590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+80,0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4 688,5</w:t>
            </w:r>
          </w:p>
        </w:tc>
      </w:tr>
      <w:tr w:rsidR="00853D7F" w:rsidRPr="00F301CE" w:rsidTr="00B25AC3">
        <w:trPr>
          <w:trHeight w:val="192"/>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Молодежная политика и оздоровление детей</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07</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+457,4</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6 328,6</w:t>
            </w:r>
          </w:p>
        </w:tc>
      </w:tr>
      <w:tr w:rsidR="00853D7F" w:rsidRPr="00F301CE" w:rsidTr="00B25AC3">
        <w:trPr>
          <w:trHeight w:val="38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"Развитие образования»</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02 0 00 00000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+457,4</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6 328,6</w:t>
            </w:r>
          </w:p>
        </w:tc>
      </w:tr>
      <w:tr w:rsidR="00853D7F" w:rsidRPr="00F301CE" w:rsidTr="00F301CE">
        <w:trPr>
          <w:trHeight w:val="38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02 4 00 00000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+457,4</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5 915,1</w:t>
            </w:r>
          </w:p>
        </w:tc>
      </w:tr>
      <w:tr w:rsidR="00853D7F" w:rsidRPr="00F301CE" w:rsidTr="00F301CE">
        <w:trPr>
          <w:trHeight w:val="38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Основное мероприятие «Организация круглогодичного оздоровления детей и молодежи»</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02 4 04 00000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+457,4</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5 915,1</w:t>
            </w:r>
          </w:p>
        </w:tc>
      </w:tr>
      <w:tr w:rsidR="00853D7F" w:rsidRPr="00F301CE" w:rsidTr="00B25AC3">
        <w:trPr>
          <w:trHeight w:val="970"/>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02 4  04 00590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+271,7</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2 210,3</w:t>
            </w:r>
          </w:p>
        </w:tc>
      </w:tr>
      <w:tr w:rsidR="00853D7F" w:rsidRPr="00F301CE" w:rsidTr="00B25AC3">
        <w:trPr>
          <w:trHeight w:val="58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02 4 04 00590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+185,7</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2 818,1</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Другие вопросы в области образования</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09</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+161,7</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11293,3</w:t>
            </w:r>
          </w:p>
        </w:tc>
      </w:tr>
      <w:tr w:rsidR="00853D7F" w:rsidRPr="00F301CE" w:rsidTr="00F301CE">
        <w:trPr>
          <w:trHeight w:val="39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"Развитие образования»</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09</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02 0 00 00000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+161,7</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10 798,4</w:t>
            </w:r>
          </w:p>
        </w:tc>
      </w:tr>
      <w:tr w:rsidR="00853D7F" w:rsidRPr="00F301CE" w:rsidTr="00F301CE">
        <w:trPr>
          <w:trHeight w:val="58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09</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02 6 00 00000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+161,7</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8 536,4</w:t>
            </w:r>
          </w:p>
        </w:tc>
      </w:tr>
      <w:tr w:rsidR="00853D7F" w:rsidRPr="00F301CE" w:rsidTr="00F301CE">
        <w:trPr>
          <w:trHeight w:val="57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09</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02 6 01 00000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+161,7</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8 536,4</w:t>
            </w:r>
          </w:p>
        </w:tc>
      </w:tr>
      <w:tr w:rsidR="00853D7F" w:rsidRPr="00F301CE" w:rsidTr="00B25AC3">
        <w:trPr>
          <w:trHeight w:val="58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09</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02 6 01 00590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+161,7</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1 419,5</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Социальная политика</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10</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+354,8</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21 741,6</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Социальное обеспечение населения</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10</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03</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+354,8</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1 670,2</w:t>
            </w:r>
          </w:p>
        </w:tc>
      </w:tr>
      <w:tr w:rsidR="00853D7F" w:rsidRPr="00F301CE" w:rsidTr="00F301CE">
        <w:trPr>
          <w:trHeight w:val="58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10</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03</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05 0 00 00000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+354,8</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1 354,8</w:t>
            </w:r>
          </w:p>
        </w:tc>
      </w:tr>
      <w:tr w:rsidR="00853D7F" w:rsidRPr="00F301CE" w:rsidTr="00F301CE">
        <w:trPr>
          <w:trHeight w:val="39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10</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03</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05 1 00 00000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+354,8</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1 354,8</w:t>
            </w:r>
          </w:p>
        </w:tc>
      </w:tr>
      <w:tr w:rsidR="00853D7F" w:rsidRPr="00F301CE" w:rsidTr="00F301CE">
        <w:trPr>
          <w:trHeight w:val="38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Основное мероприятие «Обеспечение жильем молодых семей в Грибановском муниципальном районе»</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10</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03</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05 1 01 00000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+354,8</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1 354,8</w:t>
            </w:r>
          </w:p>
        </w:tc>
      </w:tr>
      <w:tr w:rsidR="00853D7F" w:rsidRPr="00F301CE" w:rsidTr="00B25AC3">
        <w:trPr>
          <w:trHeight w:val="770"/>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Мероприятия  подпрограммы «Обеспечение жильем молодых семей» федеральной целевой программы «Жилище» на 2015 - 2020 годы (софинансирование областной бюджет) (Социальное обеспечение и иные выплаты населению)</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10</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03</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05 1 01 R0200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+172,2</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172,2</w:t>
            </w:r>
          </w:p>
        </w:tc>
      </w:tr>
      <w:tr w:rsidR="00853D7F" w:rsidRPr="00F301CE" w:rsidTr="00B25AC3">
        <w:trPr>
          <w:trHeight w:val="576"/>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Мероприятия  подпрограммы «Обеспечение жильем молодых семей» федеральной целевой программы «Жилище» на 2015 - 2020 годы (Социальное обеспечение и иные выплаты населению)</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10</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03</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05 1 01 50200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+182,6</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182,6</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Физическая культура и спорт</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11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+2315,6</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5 316,0</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Другие вопросы в области физической культуры и спорта</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11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05</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+2315,6</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4 406,2</w:t>
            </w:r>
          </w:p>
        </w:tc>
      </w:tr>
      <w:tr w:rsidR="00853D7F" w:rsidRPr="00F301CE" w:rsidTr="00F301CE">
        <w:trPr>
          <w:trHeight w:val="39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«Развитие физической культуры и спорта»</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05</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13 0 00 00000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+2315,6</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4 406,2</w:t>
            </w:r>
          </w:p>
        </w:tc>
      </w:tr>
      <w:tr w:rsidR="00853D7F" w:rsidRPr="00F301CE" w:rsidTr="00F301CE">
        <w:trPr>
          <w:trHeight w:val="38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Подпрограмма «Строительство и реконструкция спортивных сооружений Грибановского муниципального района»</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05</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13 2 00 00000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+2315,6</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4 406,2</w:t>
            </w:r>
          </w:p>
        </w:tc>
      </w:tr>
      <w:tr w:rsidR="00853D7F" w:rsidRPr="00F301CE" w:rsidTr="00F301CE">
        <w:trPr>
          <w:trHeight w:val="38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Основное мероприятие «Строительство и реконструкция спортивных объектов муниципальной собственности»</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05</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13 2 01 00000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+2315,6</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4 406,2</w:t>
            </w:r>
          </w:p>
        </w:tc>
      </w:tr>
      <w:tr w:rsidR="00853D7F" w:rsidRPr="00F301CE" w:rsidTr="00B25AC3">
        <w:trPr>
          <w:trHeight w:val="77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Создание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недвижимого имущества государственной (муниципальной) собственности)</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05</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13 2  01 40090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400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+2315,6</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4 406,2</w:t>
            </w:r>
          </w:p>
        </w:tc>
      </w:tr>
      <w:tr w:rsidR="00853D7F" w:rsidRPr="00F301CE" w:rsidTr="00B25AC3">
        <w:trPr>
          <w:trHeight w:val="39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 xml:space="preserve">Межбюджетные трансферты общего характера бюджетам субъектов Российской Федерации и муниципальных образований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14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+411,0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31402,0</w:t>
            </w:r>
          </w:p>
        </w:tc>
      </w:tr>
      <w:tr w:rsidR="00853D7F" w:rsidRPr="00F301CE" w:rsidTr="00B25AC3">
        <w:trPr>
          <w:trHeight w:val="22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b/>
                <w:bCs/>
                <w:color w:val="000000"/>
              </w:rPr>
            </w:pPr>
            <w:r w:rsidRPr="00F301CE">
              <w:rPr>
                <w:b/>
                <w:bCs/>
                <w:color w:val="000000"/>
                <w:sz w:val="22"/>
                <w:szCs w:val="22"/>
              </w:rPr>
              <w:t xml:space="preserve">Иные дотации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14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r w:rsidRPr="00F301CE">
              <w:rPr>
                <w:b/>
                <w:bCs/>
                <w:color w:val="000000"/>
                <w:sz w:val="22"/>
                <w:szCs w:val="22"/>
              </w:rPr>
              <w:t>02</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+411,0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b/>
                <w:bCs/>
                <w:color w:val="000000"/>
              </w:rPr>
            </w:pPr>
            <w:r w:rsidRPr="00F301CE">
              <w:rPr>
                <w:b/>
                <w:bCs/>
                <w:color w:val="000000"/>
                <w:sz w:val="22"/>
                <w:szCs w:val="22"/>
              </w:rPr>
              <w:t>22192,0</w:t>
            </w:r>
          </w:p>
        </w:tc>
      </w:tr>
      <w:tr w:rsidR="00853D7F" w:rsidRPr="00F301CE" w:rsidTr="00F301CE">
        <w:trPr>
          <w:trHeight w:val="970"/>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39 0 00 00000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+411,0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22192,0</w:t>
            </w:r>
          </w:p>
        </w:tc>
      </w:tr>
      <w:tr w:rsidR="00853D7F" w:rsidRPr="00F301CE" w:rsidTr="00F301CE">
        <w:trPr>
          <w:trHeight w:val="778"/>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01</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39 2 00 00000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+411,0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22192,0</w:t>
            </w:r>
          </w:p>
        </w:tc>
      </w:tr>
      <w:tr w:rsidR="00853D7F" w:rsidRPr="00F301CE" w:rsidTr="00F301CE">
        <w:trPr>
          <w:trHeight w:val="38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Основное мероприятие «Поддержка мер по обеспечению сбалансированности местных бюджетов»</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w:t>
            </w:r>
          </w:p>
        </w:tc>
        <w:tc>
          <w:tcPr>
            <w:tcW w:w="2111"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39 2 03 00000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+411,0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22192,0</w:t>
            </w:r>
          </w:p>
        </w:tc>
      </w:tr>
      <w:tr w:rsidR="00853D7F" w:rsidRPr="00F301CE" w:rsidTr="00B25AC3">
        <w:trPr>
          <w:trHeight w:val="394"/>
        </w:trPr>
        <w:tc>
          <w:tcPr>
            <w:tcW w:w="5395"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Дотации на поддержку мер по обеспечению сбалансированности местных бюджетов (Межбюджетные трансферты)</w:t>
            </w:r>
          </w:p>
        </w:tc>
        <w:tc>
          <w:tcPr>
            <w:tcW w:w="418"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14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02</w:t>
            </w:r>
          </w:p>
        </w:tc>
        <w:tc>
          <w:tcPr>
            <w:tcW w:w="1571"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rPr>
                <w:color w:val="000000"/>
              </w:rPr>
            </w:pPr>
            <w:r w:rsidRPr="00F301CE">
              <w:rPr>
                <w:color w:val="000000"/>
                <w:sz w:val="22"/>
                <w:szCs w:val="22"/>
              </w:rPr>
              <w:t>39 2  03 88030</w:t>
            </w:r>
          </w:p>
        </w:tc>
        <w:tc>
          <w:tcPr>
            <w:tcW w:w="54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center"/>
              <w:rPr>
                <w:color w:val="000000"/>
              </w:rPr>
            </w:pPr>
            <w:r w:rsidRPr="00F301CE">
              <w:rPr>
                <w:color w:val="000000"/>
                <w:sz w:val="22"/>
                <w:szCs w:val="22"/>
              </w:rPr>
              <w:t>500</w:t>
            </w:r>
          </w:p>
        </w:tc>
        <w:tc>
          <w:tcPr>
            <w:tcW w:w="1080"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+411,0</w:t>
            </w:r>
          </w:p>
        </w:tc>
        <w:tc>
          <w:tcPr>
            <w:tcW w:w="962" w:type="dxa"/>
            <w:tcBorders>
              <w:top w:val="single" w:sz="6" w:space="0" w:color="auto"/>
              <w:left w:val="single" w:sz="6" w:space="0" w:color="auto"/>
              <w:bottom w:val="single" w:sz="6" w:space="0" w:color="auto"/>
              <w:right w:val="single" w:sz="6" w:space="0" w:color="auto"/>
            </w:tcBorders>
          </w:tcPr>
          <w:p w:rsidR="00853D7F" w:rsidRPr="00F301CE" w:rsidRDefault="00853D7F" w:rsidP="00456EE6">
            <w:pPr>
              <w:autoSpaceDE w:val="0"/>
              <w:autoSpaceDN w:val="0"/>
              <w:adjustRightInd w:val="0"/>
              <w:jc w:val="right"/>
              <w:rPr>
                <w:color w:val="000000"/>
              </w:rPr>
            </w:pPr>
            <w:r w:rsidRPr="00F301CE">
              <w:rPr>
                <w:color w:val="000000"/>
                <w:sz w:val="22"/>
                <w:szCs w:val="22"/>
              </w:rPr>
              <w:t>22192,0</w:t>
            </w:r>
          </w:p>
        </w:tc>
      </w:tr>
    </w:tbl>
    <w:p w:rsidR="00853D7F" w:rsidRPr="00F301CE" w:rsidRDefault="00853D7F" w:rsidP="005102EB">
      <w:pPr>
        <w:jc w:val="center"/>
        <w:rPr>
          <w:b/>
          <w:sz w:val="22"/>
          <w:szCs w:val="22"/>
        </w:rPr>
      </w:pPr>
    </w:p>
    <w:p w:rsidR="00853D7F" w:rsidRPr="00F301CE" w:rsidRDefault="00853D7F" w:rsidP="007F5B06">
      <w:pPr>
        <w:jc w:val="right"/>
        <w:rPr>
          <w:color w:val="000000"/>
          <w:sz w:val="22"/>
          <w:szCs w:val="22"/>
        </w:rPr>
      </w:pPr>
      <w:r w:rsidRPr="00F301CE">
        <w:rPr>
          <w:color w:val="000000"/>
          <w:sz w:val="22"/>
          <w:szCs w:val="22"/>
        </w:rPr>
        <w:t>Приложение 4</w:t>
      </w:r>
    </w:p>
    <w:p w:rsidR="00853D7F" w:rsidRPr="00F301CE" w:rsidRDefault="00853D7F" w:rsidP="007F5B06">
      <w:pPr>
        <w:jc w:val="right"/>
        <w:rPr>
          <w:color w:val="000000"/>
          <w:sz w:val="22"/>
          <w:szCs w:val="22"/>
        </w:rPr>
      </w:pPr>
      <w:r w:rsidRPr="00F301CE">
        <w:rPr>
          <w:color w:val="000000"/>
          <w:sz w:val="22"/>
          <w:szCs w:val="22"/>
        </w:rPr>
        <w:t xml:space="preserve"> к решению Совета народных депутатов </w:t>
      </w:r>
    </w:p>
    <w:p w:rsidR="00853D7F" w:rsidRPr="00F301CE" w:rsidRDefault="00853D7F" w:rsidP="007F5B06">
      <w:pPr>
        <w:jc w:val="right"/>
        <w:rPr>
          <w:color w:val="000000"/>
          <w:sz w:val="22"/>
          <w:szCs w:val="22"/>
        </w:rPr>
      </w:pPr>
      <w:r w:rsidRPr="00F301CE">
        <w:rPr>
          <w:color w:val="000000"/>
          <w:sz w:val="22"/>
          <w:szCs w:val="22"/>
        </w:rPr>
        <w:t xml:space="preserve">Грибановского муниципального района </w:t>
      </w:r>
    </w:p>
    <w:p w:rsidR="00853D7F" w:rsidRPr="00F301CE" w:rsidRDefault="00853D7F" w:rsidP="007F5B06">
      <w:pPr>
        <w:jc w:val="right"/>
        <w:rPr>
          <w:color w:val="000000"/>
          <w:sz w:val="22"/>
          <w:szCs w:val="22"/>
        </w:rPr>
      </w:pPr>
      <w:r w:rsidRPr="00F301CE">
        <w:rPr>
          <w:color w:val="000000"/>
          <w:sz w:val="22"/>
          <w:szCs w:val="22"/>
        </w:rPr>
        <w:t xml:space="preserve">Воронежской области </w:t>
      </w:r>
    </w:p>
    <w:p w:rsidR="00853D7F" w:rsidRDefault="00853D7F" w:rsidP="007F5B06">
      <w:pPr>
        <w:jc w:val="right"/>
        <w:rPr>
          <w:color w:val="000000"/>
          <w:sz w:val="22"/>
          <w:szCs w:val="22"/>
        </w:rPr>
      </w:pPr>
      <w:r w:rsidRPr="00F301CE">
        <w:rPr>
          <w:color w:val="000000"/>
          <w:sz w:val="22"/>
          <w:szCs w:val="22"/>
        </w:rPr>
        <w:t>от  25.10.2016г.   № 336</w:t>
      </w:r>
    </w:p>
    <w:tbl>
      <w:tblPr>
        <w:tblW w:w="10215" w:type="dxa"/>
        <w:tblLayout w:type="fixed"/>
        <w:tblCellMar>
          <w:left w:w="30" w:type="dxa"/>
          <w:right w:w="30" w:type="dxa"/>
        </w:tblCellMar>
        <w:tblLook w:val="0000"/>
      </w:tblPr>
      <w:tblGrid>
        <w:gridCol w:w="5250"/>
        <w:gridCol w:w="1660"/>
        <w:gridCol w:w="444"/>
        <w:gridCol w:w="372"/>
        <w:gridCol w:w="386"/>
        <w:gridCol w:w="994"/>
        <w:gridCol w:w="1109"/>
      </w:tblGrid>
      <w:tr w:rsidR="00853D7F" w:rsidRPr="00F301CE" w:rsidTr="00F301CE">
        <w:trPr>
          <w:trHeight w:val="257"/>
        </w:trPr>
        <w:tc>
          <w:tcPr>
            <w:tcW w:w="5250" w:type="dxa"/>
            <w:tcBorders>
              <w:top w:val="single" w:sz="6" w:space="0" w:color="auto"/>
              <w:left w:val="single" w:sz="6" w:space="0" w:color="auto"/>
              <w:bottom w:val="nil"/>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 xml:space="preserve">Наименование </w:t>
            </w:r>
          </w:p>
        </w:tc>
        <w:tc>
          <w:tcPr>
            <w:tcW w:w="1660" w:type="dxa"/>
            <w:tcBorders>
              <w:top w:val="single" w:sz="6" w:space="0" w:color="auto"/>
              <w:left w:val="single" w:sz="6" w:space="0" w:color="auto"/>
              <w:bottom w:val="nil"/>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ЦСР</w:t>
            </w:r>
          </w:p>
        </w:tc>
        <w:tc>
          <w:tcPr>
            <w:tcW w:w="444" w:type="dxa"/>
            <w:tcBorders>
              <w:top w:val="single" w:sz="6" w:space="0" w:color="auto"/>
              <w:left w:val="single" w:sz="6" w:space="0" w:color="auto"/>
              <w:bottom w:val="nil"/>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ВР</w:t>
            </w:r>
          </w:p>
        </w:tc>
        <w:tc>
          <w:tcPr>
            <w:tcW w:w="372" w:type="dxa"/>
            <w:tcBorders>
              <w:top w:val="single" w:sz="6" w:space="0" w:color="auto"/>
              <w:left w:val="single" w:sz="6" w:space="0" w:color="auto"/>
              <w:bottom w:val="nil"/>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Рз</w:t>
            </w:r>
          </w:p>
        </w:tc>
        <w:tc>
          <w:tcPr>
            <w:tcW w:w="386" w:type="dxa"/>
            <w:tcBorders>
              <w:top w:val="single" w:sz="6" w:space="0" w:color="auto"/>
              <w:left w:val="single" w:sz="6" w:space="0" w:color="auto"/>
              <w:bottom w:val="nil"/>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ПР</w:t>
            </w:r>
          </w:p>
        </w:tc>
        <w:tc>
          <w:tcPr>
            <w:tcW w:w="2103"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Сумма (тысяч рублей)</w:t>
            </w:r>
          </w:p>
        </w:tc>
      </w:tr>
      <w:tr w:rsidR="00853D7F" w:rsidRPr="00F301CE" w:rsidTr="007F5B06">
        <w:trPr>
          <w:trHeight w:val="797"/>
        </w:trPr>
        <w:tc>
          <w:tcPr>
            <w:tcW w:w="5250" w:type="dxa"/>
            <w:tcBorders>
              <w:top w:val="nil"/>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1660" w:type="dxa"/>
            <w:tcBorders>
              <w:top w:val="nil"/>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444" w:type="dxa"/>
            <w:tcBorders>
              <w:top w:val="nil"/>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372" w:type="dxa"/>
            <w:tcBorders>
              <w:top w:val="nil"/>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386" w:type="dxa"/>
            <w:tcBorders>
              <w:top w:val="nil"/>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изменения</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Всего с учетом изменений</w:t>
            </w:r>
          </w:p>
        </w:tc>
      </w:tr>
      <w:tr w:rsidR="00853D7F" w:rsidRPr="00F301CE" w:rsidTr="007F5B06">
        <w:trPr>
          <w:trHeight w:val="226"/>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2</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3</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4</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5</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6</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7</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8</w:t>
            </w:r>
          </w:p>
        </w:tc>
      </w:tr>
      <w:tr w:rsidR="00853D7F" w:rsidRPr="00F301CE" w:rsidTr="007F5B06">
        <w:trPr>
          <w:trHeight w:val="226"/>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ВСЕГО</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+19192,2</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430 729,6</w:t>
            </w:r>
          </w:p>
        </w:tc>
      </w:tr>
      <w:tr w:rsidR="00853D7F" w:rsidRPr="00F301CE" w:rsidTr="00F301CE">
        <w:trPr>
          <w:trHeight w:val="451"/>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Муниципальная  программа Грибановского муниципального района "Развитие образования»</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02 0 00 00000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-1233,0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297 033,4</w:t>
            </w:r>
          </w:p>
        </w:tc>
      </w:tr>
      <w:tr w:rsidR="00853D7F" w:rsidRPr="00F301CE" w:rsidTr="00F301CE">
        <w:trPr>
          <w:trHeight w:val="451"/>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 xml:space="preserve">Подпрограмма «Развитие дошкольного и общего образования» </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02 1 00 00000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-1932,1</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240 557,2</w:t>
            </w:r>
          </w:p>
        </w:tc>
      </w:tr>
      <w:tr w:rsidR="00853D7F" w:rsidRPr="00F301CE" w:rsidTr="00F301CE">
        <w:trPr>
          <w:trHeight w:val="451"/>
        </w:trPr>
        <w:tc>
          <w:tcPr>
            <w:tcW w:w="5250" w:type="dxa"/>
            <w:tcBorders>
              <w:top w:val="single" w:sz="6" w:space="0" w:color="auto"/>
              <w:left w:val="single" w:sz="6" w:space="0" w:color="auto"/>
              <w:bottom w:val="single" w:sz="6" w:space="0" w:color="auto"/>
              <w:right w:val="single" w:sz="6" w:space="0" w:color="auto"/>
            </w:tcBorders>
            <w:shd w:val="solid" w:color="FFFFFF" w:fill="auto"/>
          </w:tcPr>
          <w:p w:rsidR="00853D7F" w:rsidRPr="00F301CE" w:rsidRDefault="00853D7F" w:rsidP="007F5B06">
            <w:pPr>
              <w:autoSpaceDE w:val="0"/>
              <w:autoSpaceDN w:val="0"/>
              <w:adjustRightInd w:val="0"/>
              <w:rPr>
                <w:b/>
                <w:bCs/>
                <w:color w:val="000000"/>
              </w:rPr>
            </w:pPr>
            <w:r w:rsidRPr="00F301CE">
              <w:rPr>
                <w:b/>
                <w:bCs/>
                <w:color w:val="000000"/>
                <w:sz w:val="22"/>
                <w:szCs w:val="22"/>
              </w:rPr>
              <w:t>Основное  мероприятие  «Развитие  дошкольного образования»</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02 1 01 00000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-300,0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53 516,4</w:t>
            </w:r>
          </w:p>
        </w:tc>
      </w:tr>
      <w:tr w:rsidR="00853D7F" w:rsidRPr="00F301CE" w:rsidTr="007F5B06">
        <w:trPr>
          <w:trHeight w:val="720"/>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02 1 01 00590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200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01</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-300,0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15 724,5</w:t>
            </w:r>
          </w:p>
        </w:tc>
      </w:tr>
      <w:tr w:rsidR="00853D7F" w:rsidRPr="00F301CE" w:rsidTr="00F301CE">
        <w:trPr>
          <w:trHeight w:val="226"/>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Основное мероприятие «Развитие общего образования»</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02 1 02 00000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-1632,1</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187 040,8</w:t>
            </w:r>
          </w:p>
        </w:tc>
      </w:tr>
      <w:tr w:rsidR="00853D7F" w:rsidRPr="00F301CE" w:rsidTr="007F5B06">
        <w:trPr>
          <w:trHeight w:val="677"/>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02 1 02 00590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200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02</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-1142,7</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35 477,6</w:t>
            </w:r>
          </w:p>
        </w:tc>
      </w:tr>
      <w:tr w:rsidR="00853D7F" w:rsidRPr="00F301CE" w:rsidTr="007F5B06">
        <w:trPr>
          <w:trHeight w:val="559"/>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Расходы на обеспечение деятельности (оказание услуг) муниципальных учреждений  (Иные бюджетные ассигнования)</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02 1 02 00590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800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02</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-489,4</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2 606,8</w:t>
            </w:r>
          </w:p>
        </w:tc>
      </w:tr>
      <w:tr w:rsidR="00853D7F" w:rsidRPr="00F301CE" w:rsidTr="00F301CE">
        <w:trPr>
          <w:trHeight w:val="742"/>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02 3 00 00000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+80,0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24 392,8</w:t>
            </w:r>
          </w:p>
        </w:tc>
      </w:tr>
      <w:tr w:rsidR="00853D7F" w:rsidRPr="00F301CE" w:rsidTr="00F301CE">
        <w:trPr>
          <w:trHeight w:val="677"/>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Основное мероприятие «Развитие инфраструктуры и обновление содержания дополнительного образования детей»</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02 3 01 00000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+80,0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24 392,8</w:t>
            </w:r>
          </w:p>
        </w:tc>
      </w:tr>
      <w:tr w:rsidR="00853D7F" w:rsidRPr="00F301CE" w:rsidTr="007F5B06">
        <w:trPr>
          <w:trHeight w:val="677"/>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02 3 01 00590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200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02</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+80,0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4 688,5</w:t>
            </w:r>
          </w:p>
        </w:tc>
      </w:tr>
      <w:tr w:rsidR="00853D7F" w:rsidRPr="00F301CE" w:rsidTr="00F301CE">
        <w:trPr>
          <w:trHeight w:val="677"/>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02 4 00 00000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+457,4</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5 915,1</w:t>
            </w:r>
          </w:p>
        </w:tc>
      </w:tr>
      <w:tr w:rsidR="00853D7F" w:rsidRPr="00F301CE" w:rsidTr="00F301CE">
        <w:trPr>
          <w:trHeight w:val="451"/>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Основное мероприятие «Организация круглогодичного оздоровления детей и молодежи»</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02 4 04 00000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+457,4</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5 915,1</w:t>
            </w:r>
          </w:p>
        </w:tc>
      </w:tr>
      <w:tr w:rsidR="00853D7F" w:rsidRPr="00F301CE" w:rsidTr="007F5B06">
        <w:trPr>
          <w:trHeight w:val="1356"/>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02 4 04 00590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100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07</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+271,7</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2 210,3</w:t>
            </w:r>
          </w:p>
        </w:tc>
      </w:tr>
      <w:tr w:rsidR="00853D7F" w:rsidRPr="00F301CE" w:rsidTr="007F5B06">
        <w:trPr>
          <w:trHeight w:val="742"/>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02 4 04 00590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200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07</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+185,7</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2 818,1</w:t>
            </w:r>
          </w:p>
        </w:tc>
      </w:tr>
      <w:tr w:rsidR="00853D7F" w:rsidRPr="00F301CE" w:rsidTr="007F5B06">
        <w:trPr>
          <w:trHeight w:val="905"/>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Подпрограмма «Финансовое обеспечение деятельности районных муниципальных учреждений, подведомственных отделу по образованию и  молодежной политике»</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02 6 00 00000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+161,7</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8 536,4</w:t>
            </w:r>
          </w:p>
        </w:tc>
      </w:tr>
      <w:tr w:rsidR="00853D7F" w:rsidRPr="00F301CE" w:rsidTr="00F301CE">
        <w:trPr>
          <w:trHeight w:val="905"/>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02 6 01 00000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+161,7</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8 536,4</w:t>
            </w:r>
          </w:p>
        </w:tc>
      </w:tr>
      <w:tr w:rsidR="00853D7F" w:rsidRPr="00F301CE" w:rsidTr="007F5B06">
        <w:trPr>
          <w:trHeight w:val="677"/>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02 6 01 00590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200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07</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09</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+161,7</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1 419,5</w:t>
            </w:r>
          </w:p>
        </w:tc>
      </w:tr>
      <w:tr w:rsidR="00853D7F" w:rsidRPr="00F301CE" w:rsidTr="00F301CE">
        <w:trPr>
          <w:trHeight w:val="905"/>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05 0 00 00000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+354,8</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1 598,6</w:t>
            </w:r>
          </w:p>
        </w:tc>
      </w:tr>
      <w:tr w:rsidR="00853D7F" w:rsidRPr="00F301CE" w:rsidTr="00F301CE">
        <w:trPr>
          <w:trHeight w:val="677"/>
        </w:trPr>
        <w:tc>
          <w:tcPr>
            <w:tcW w:w="5250" w:type="dxa"/>
            <w:tcBorders>
              <w:top w:val="single" w:sz="6" w:space="0" w:color="auto"/>
              <w:left w:val="single" w:sz="6" w:space="0" w:color="auto"/>
              <w:bottom w:val="single" w:sz="6" w:space="0" w:color="auto"/>
              <w:right w:val="single" w:sz="6" w:space="0" w:color="auto"/>
            </w:tcBorders>
            <w:shd w:val="solid" w:color="FFFFFF" w:fill="auto"/>
          </w:tcPr>
          <w:p w:rsidR="00853D7F" w:rsidRPr="00F301CE" w:rsidRDefault="00853D7F" w:rsidP="007F5B06">
            <w:pPr>
              <w:autoSpaceDE w:val="0"/>
              <w:autoSpaceDN w:val="0"/>
              <w:adjustRightInd w:val="0"/>
              <w:rPr>
                <w:b/>
                <w:bCs/>
                <w:color w:val="000000"/>
              </w:rPr>
            </w:pPr>
            <w:r w:rsidRPr="00F301CE">
              <w:rPr>
                <w:b/>
                <w:bCs/>
                <w:color w:val="000000"/>
                <w:sz w:val="22"/>
                <w:szCs w:val="22"/>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05 1 00 00000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+354,8</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1 354,8</w:t>
            </w:r>
          </w:p>
        </w:tc>
      </w:tr>
      <w:tr w:rsidR="00853D7F" w:rsidRPr="00F301CE" w:rsidTr="00F301CE">
        <w:trPr>
          <w:trHeight w:val="451"/>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Основное мероприятие «Обеспечение жильем молодых семей в Грибановском муниципальном районе»</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05 1 01 00000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+354,8</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1 354,8</w:t>
            </w:r>
          </w:p>
        </w:tc>
      </w:tr>
      <w:tr w:rsidR="00853D7F" w:rsidRPr="00F301CE" w:rsidTr="007F5B06">
        <w:trPr>
          <w:trHeight w:val="905"/>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Мероприятия  подпрограммы «Обеспечение жильем молодых семей» федеральной целевой программы «Жилище» на 2015 - 2020 годы (софинансирование областной бюджет) (Социальное обеспечение и иные выплаты населению)</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05 1 01 R0200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300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10</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03</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+172,2</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172,2</w:t>
            </w:r>
          </w:p>
        </w:tc>
      </w:tr>
      <w:tr w:rsidR="00853D7F" w:rsidRPr="00F301CE" w:rsidTr="007F5B06">
        <w:trPr>
          <w:trHeight w:val="905"/>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Мероприятия  подпрограммы «Обеспечение жильем молодых семей» федеральной целевой программы «Жилище» на 2015 - 2020 годы (Социальное обеспечение и иные выплаты населению)</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05 1 01 50200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300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10</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03</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+182,6</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182,6</w:t>
            </w:r>
          </w:p>
        </w:tc>
      </w:tr>
      <w:tr w:rsidR="00853D7F" w:rsidRPr="00F301CE" w:rsidTr="00F301CE">
        <w:trPr>
          <w:trHeight w:val="1183"/>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Муниципальная программа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 xml:space="preserve">10 0 00 00000 </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+192,0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2 526,4</w:t>
            </w:r>
          </w:p>
        </w:tc>
      </w:tr>
      <w:tr w:rsidR="00853D7F" w:rsidRPr="00F301CE" w:rsidTr="007F5B06">
        <w:trPr>
          <w:trHeight w:val="905"/>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10 2 00 00000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+192,0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1 922,6</w:t>
            </w:r>
          </w:p>
        </w:tc>
      </w:tr>
      <w:tr w:rsidR="00853D7F" w:rsidRPr="00F301CE" w:rsidTr="007F5B06">
        <w:trPr>
          <w:trHeight w:val="1356"/>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10 2 01 00000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+192,0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1 922,6</w:t>
            </w:r>
          </w:p>
        </w:tc>
      </w:tr>
      <w:tr w:rsidR="00853D7F" w:rsidRPr="00F301CE" w:rsidTr="007F5B06">
        <w:trPr>
          <w:trHeight w:val="1356"/>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Расходы на обеспечение деятельности (оказание услуг) муниципальных учреждений(Расходы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10 2 01 00590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100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03</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09</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+167,0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1 834,3</w:t>
            </w:r>
          </w:p>
        </w:tc>
      </w:tr>
      <w:tr w:rsidR="00853D7F" w:rsidRPr="00F301CE" w:rsidTr="007F5B06">
        <w:trPr>
          <w:trHeight w:val="763"/>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10 2  01 00590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200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03</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09</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+25,0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88,3</w:t>
            </w:r>
          </w:p>
        </w:tc>
      </w:tr>
      <w:tr w:rsidR="00853D7F" w:rsidRPr="00F301CE" w:rsidTr="007F5B06">
        <w:trPr>
          <w:trHeight w:val="677"/>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Муниципальная программа Грибановского муниципального района «Развитие физической культуры и спорта»</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13 0 00 00000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+2315,6</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5 316,0</w:t>
            </w:r>
          </w:p>
        </w:tc>
      </w:tr>
      <w:tr w:rsidR="00853D7F" w:rsidRPr="00F301CE" w:rsidTr="00F301CE">
        <w:trPr>
          <w:trHeight w:val="677"/>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 xml:space="preserve">Подпрограмма «Строительство и реконструкция спортивных сооружений Грибановского муниципального района» </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13 2 00 00000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+2315,6</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4 406,2</w:t>
            </w:r>
          </w:p>
        </w:tc>
      </w:tr>
      <w:tr w:rsidR="00853D7F" w:rsidRPr="00F301CE" w:rsidTr="00F301CE">
        <w:trPr>
          <w:trHeight w:val="538"/>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Основное мероприятие «Строительство и реконструкция спортивных объектов муниципальной собственности»</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13 2 01 00000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+2315,6</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4 406,2</w:t>
            </w:r>
          </w:p>
        </w:tc>
      </w:tr>
      <w:tr w:rsidR="00853D7F" w:rsidRPr="00F301CE" w:rsidTr="007F5B06">
        <w:trPr>
          <w:trHeight w:val="1130"/>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Создание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недвижимого имущества государственной (муниципальной) собственности)</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13 2 01  40090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400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11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05</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+2315,6</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4 406,2</w:t>
            </w:r>
          </w:p>
        </w:tc>
      </w:tr>
      <w:tr w:rsidR="00853D7F" w:rsidRPr="00F301CE" w:rsidTr="005C0A3C">
        <w:trPr>
          <w:trHeight w:val="677"/>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Муниципальная программа Грибановского муниципального района «Управление муниципальным имуществом»</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38 0 00 00000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+305,0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2 087,3</w:t>
            </w:r>
          </w:p>
        </w:tc>
      </w:tr>
      <w:tr w:rsidR="00853D7F" w:rsidRPr="00F301CE" w:rsidTr="005C0A3C">
        <w:trPr>
          <w:trHeight w:val="677"/>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38 1 00 00000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+174,0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343,0</w:t>
            </w:r>
          </w:p>
        </w:tc>
      </w:tr>
      <w:tr w:rsidR="00853D7F" w:rsidRPr="00F301CE" w:rsidTr="005C0A3C">
        <w:trPr>
          <w:trHeight w:val="677"/>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Основное мероприятие «Регулирование и совершенствование деятельности в сфере имущественных и земельных отношений»</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38 1 01 00000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+174,0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293,0</w:t>
            </w:r>
          </w:p>
        </w:tc>
      </w:tr>
      <w:tr w:rsidR="00853D7F" w:rsidRPr="00F301CE" w:rsidTr="007F5B06">
        <w:trPr>
          <w:trHeight w:val="677"/>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Выполнение других расходных обязательств в (Закупка товаров, работ и услуг для  обеспечения государственных (муниципальных) нужд)</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38 1 01 80200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200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13</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+174,0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293,0</w:t>
            </w:r>
          </w:p>
        </w:tc>
      </w:tr>
      <w:tr w:rsidR="00853D7F" w:rsidRPr="00F301CE" w:rsidTr="005C0A3C">
        <w:trPr>
          <w:trHeight w:val="451"/>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 xml:space="preserve">Подпрограмма «Обеспечение реализации муниципальной программы» </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38 2 00 00000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+131,0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1 744,3</w:t>
            </w:r>
          </w:p>
        </w:tc>
      </w:tr>
      <w:tr w:rsidR="00853D7F" w:rsidRPr="00F301CE" w:rsidTr="005C0A3C">
        <w:trPr>
          <w:trHeight w:val="451"/>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Основное мероприятие «Финансовое обеспечение выполнения других расходных обязательств Отдела»</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38 2 02 00000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+131,0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355,6</w:t>
            </w:r>
          </w:p>
        </w:tc>
      </w:tr>
      <w:tr w:rsidR="00853D7F" w:rsidRPr="00F301CE" w:rsidTr="007F5B06">
        <w:trPr>
          <w:trHeight w:val="677"/>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Выполнение других расходных обязательствЗакупка товаров, работ и услуг для  обеспечения государственных (муниципальных) нужд)</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38 2  02 80200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200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13</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+131,0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177,3</w:t>
            </w:r>
          </w:p>
        </w:tc>
      </w:tr>
      <w:tr w:rsidR="00853D7F" w:rsidRPr="00F301CE" w:rsidTr="00F301CE">
        <w:trPr>
          <w:trHeight w:val="1582"/>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39 0 00 00000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+15860,8</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67 743,2</w:t>
            </w:r>
          </w:p>
        </w:tc>
      </w:tr>
      <w:tr w:rsidR="00853D7F" w:rsidRPr="00F301CE" w:rsidTr="00F301CE">
        <w:trPr>
          <w:trHeight w:val="451"/>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 xml:space="preserve"> Подпрограмма «Управление муниципальными финансами» </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39 1 00 00000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+216,0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7 390,8</w:t>
            </w:r>
          </w:p>
        </w:tc>
      </w:tr>
      <w:tr w:rsidR="00853D7F" w:rsidRPr="00F301CE" w:rsidTr="00F301CE">
        <w:trPr>
          <w:trHeight w:val="905"/>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39 1 04 00000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+216,0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7 154,0</w:t>
            </w:r>
          </w:p>
        </w:tc>
      </w:tr>
      <w:tr w:rsidR="00853D7F" w:rsidRPr="00F301CE" w:rsidTr="007F5B06">
        <w:trPr>
          <w:trHeight w:val="451"/>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Зарезервированные средства, связанные с особенностями исполнения бюджета   (Иные бюджетные ассигнования)</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39 1  04 80100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800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13</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+216,0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4 316,0</w:t>
            </w:r>
          </w:p>
        </w:tc>
      </w:tr>
      <w:tr w:rsidR="00853D7F" w:rsidRPr="00F301CE" w:rsidTr="00F301CE">
        <w:trPr>
          <w:trHeight w:val="1130"/>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39 2 00 00000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+15644,8</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46 635,8</w:t>
            </w:r>
          </w:p>
        </w:tc>
      </w:tr>
      <w:tr w:rsidR="00853D7F" w:rsidRPr="00F301CE" w:rsidTr="00F301CE">
        <w:trPr>
          <w:trHeight w:val="451"/>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Основное мероприятие «Поддержка мер по обеспечению сбалансированности местных бюджетов»</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39 2 03 00000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+411,0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22 192,0</w:t>
            </w:r>
          </w:p>
        </w:tc>
      </w:tr>
      <w:tr w:rsidR="00853D7F" w:rsidRPr="00F301CE" w:rsidTr="007F5B06">
        <w:trPr>
          <w:trHeight w:val="677"/>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Дотации на поддержку мер по обеспечению сбалансированности местных бюджетов (Межбюджетные трансферты)</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39 2 03 88030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500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14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02</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+411,0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22 192,0</w:t>
            </w:r>
          </w:p>
        </w:tc>
      </w:tr>
      <w:tr w:rsidR="00853D7F" w:rsidRPr="00F301CE" w:rsidTr="00F301CE">
        <w:trPr>
          <w:trHeight w:val="1582"/>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39 2 05 00000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+15233,8</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15 233,8</w:t>
            </w:r>
          </w:p>
        </w:tc>
      </w:tr>
      <w:tr w:rsidR="00853D7F" w:rsidRPr="00F301CE" w:rsidTr="007F5B06">
        <w:trPr>
          <w:trHeight w:val="677"/>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Иные межбюджетные трансферты на софинансирование капитальных вложений в объекты муниципальной собственности (межбюджетные трансферты)</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39 2 05 88100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500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09</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+6255,3</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6 255,3</w:t>
            </w:r>
          </w:p>
        </w:tc>
      </w:tr>
      <w:tr w:rsidR="00853D7F" w:rsidRPr="00F301CE" w:rsidTr="007F5B06">
        <w:trPr>
          <w:trHeight w:val="677"/>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Иные межбюджетные трансферты на софинансирование капитальных вложений в объекты муниципальной собственности (межбюджетные трансферты)</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39 2 05 88100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500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04</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12</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+8978,5</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8 978,5</w:t>
            </w:r>
          </w:p>
        </w:tc>
      </w:tr>
      <w:tr w:rsidR="00853D7F" w:rsidRPr="00F301CE" w:rsidTr="00F301CE">
        <w:trPr>
          <w:trHeight w:val="905"/>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60 0  00 00000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+1397,0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35 975,8</w:t>
            </w:r>
          </w:p>
        </w:tc>
      </w:tr>
      <w:tr w:rsidR="00853D7F" w:rsidRPr="00F301CE" w:rsidTr="00F301CE">
        <w:trPr>
          <w:trHeight w:val="451"/>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 xml:space="preserve">Подпрограмма «Обеспечение реализации муниципальной программы»  </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60 1  00 00000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0,0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20 108,1</w:t>
            </w:r>
          </w:p>
        </w:tc>
      </w:tr>
      <w:tr w:rsidR="00853D7F" w:rsidRPr="00F301CE" w:rsidTr="00F301CE">
        <w:trPr>
          <w:trHeight w:val="451"/>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Основное мероприятие «Расходы на обеспечение функций муниципальных органов»</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60 1 02 00000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0,0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20 018,1</w:t>
            </w:r>
          </w:p>
        </w:tc>
      </w:tr>
      <w:tr w:rsidR="00853D7F" w:rsidRPr="00F301CE" w:rsidTr="007F5B06">
        <w:trPr>
          <w:trHeight w:val="1140"/>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60 1 02 82010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100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04</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-358,0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13 626,3</w:t>
            </w:r>
          </w:p>
        </w:tc>
      </w:tr>
      <w:tr w:rsidR="00853D7F" w:rsidRPr="00F301CE" w:rsidTr="007F5B06">
        <w:trPr>
          <w:trHeight w:val="1366"/>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60 1 02 82020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100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04</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+358,0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1 821,4</w:t>
            </w:r>
          </w:p>
        </w:tc>
      </w:tr>
      <w:tr w:rsidR="00853D7F" w:rsidRPr="00F301CE" w:rsidTr="00F301CE">
        <w:trPr>
          <w:trHeight w:val="905"/>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60 2 00 00000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+1397,0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11 267,7</w:t>
            </w:r>
          </w:p>
        </w:tc>
      </w:tr>
      <w:tr w:rsidR="00853D7F" w:rsidRPr="00F301CE" w:rsidTr="00F301CE">
        <w:trPr>
          <w:trHeight w:val="677"/>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b/>
                <w:bCs/>
                <w:color w:val="000000"/>
              </w:rPr>
            </w:pPr>
            <w:r w:rsidRPr="00F301CE">
              <w:rPr>
                <w:b/>
                <w:bCs/>
                <w:color w:val="000000"/>
                <w:sz w:val="22"/>
                <w:szCs w:val="22"/>
              </w:rPr>
              <w:t>Основное мероприятие «Расходы на обеспечение деятельности (оказание услуг) муниципальных учреждений»</w:t>
            </w:r>
          </w:p>
        </w:tc>
        <w:tc>
          <w:tcPr>
            <w:tcW w:w="2104" w:type="dxa"/>
            <w:gridSpan w:val="2"/>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b/>
                <w:bCs/>
                <w:color w:val="000000"/>
              </w:rPr>
            </w:pPr>
            <w:r w:rsidRPr="00F301CE">
              <w:rPr>
                <w:b/>
                <w:bCs/>
                <w:color w:val="000000"/>
                <w:sz w:val="22"/>
                <w:szCs w:val="22"/>
              </w:rPr>
              <w:t>60 2 01 00000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+1397,0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b/>
                <w:bCs/>
                <w:color w:val="000000"/>
              </w:rPr>
            </w:pPr>
            <w:r w:rsidRPr="00F301CE">
              <w:rPr>
                <w:b/>
                <w:bCs/>
                <w:color w:val="000000"/>
                <w:sz w:val="22"/>
                <w:szCs w:val="22"/>
              </w:rPr>
              <w:t>11 267,7</w:t>
            </w:r>
          </w:p>
        </w:tc>
      </w:tr>
      <w:tr w:rsidR="00853D7F" w:rsidRPr="00F301CE" w:rsidTr="007F5B06">
        <w:trPr>
          <w:trHeight w:val="1356"/>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60 2 01 00590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100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13</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-544,0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6 356,6</w:t>
            </w:r>
          </w:p>
        </w:tc>
      </w:tr>
      <w:tr w:rsidR="00853D7F" w:rsidRPr="00F301CE" w:rsidTr="007F5B06">
        <w:trPr>
          <w:trHeight w:val="742"/>
        </w:trPr>
        <w:tc>
          <w:tcPr>
            <w:tcW w:w="525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rPr>
                <w:color w:val="000000"/>
              </w:rPr>
            </w:pPr>
            <w:r w:rsidRPr="00F301CE">
              <w:rPr>
                <w:color w:val="000000"/>
                <w:sz w:val="22"/>
                <w:szCs w:val="22"/>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660"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60 2 01  00590</w:t>
            </w:r>
          </w:p>
        </w:tc>
        <w:tc>
          <w:tcPr>
            <w:tcW w:w="44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200</w:t>
            </w:r>
          </w:p>
        </w:tc>
        <w:tc>
          <w:tcPr>
            <w:tcW w:w="372"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01</w:t>
            </w:r>
          </w:p>
        </w:tc>
        <w:tc>
          <w:tcPr>
            <w:tcW w:w="386"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center"/>
              <w:rPr>
                <w:color w:val="000000"/>
              </w:rPr>
            </w:pPr>
            <w:r w:rsidRPr="00F301CE">
              <w:rPr>
                <w:color w:val="000000"/>
                <w:sz w:val="22"/>
                <w:szCs w:val="22"/>
              </w:rPr>
              <w:t>13</w:t>
            </w:r>
          </w:p>
        </w:tc>
        <w:tc>
          <w:tcPr>
            <w:tcW w:w="994"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+1941,0</w:t>
            </w:r>
          </w:p>
        </w:tc>
        <w:tc>
          <w:tcPr>
            <w:tcW w:w="1109" w:type="dxa"/>
            <w:tcBorders>
              <w:top w:val="single" w:sz="6" w:space="0" w:color="auto"/>
              <w:left w:val="single" w:sz="6" w:space="0" w:color="auto"/>
              <w:bottom w:val="single" w:sz="6" w:space="0" w:color="auto"/>
              <w:right w:val="single" w:sz="6" w:space="0" w:color="auto"/>
            </w:tcBorders>
          </w:tcPr>
          <w:p w:rsidR="00853D7F" w:rsidRPr="00F301CE" w:rsidRDefault="00853D7F" w:rsidP="007F5B06">
            <w:pPr>
              <w:autoSpaceDE w:val="0"/>
              <w:autoSpaceDN w:val="0"/>
              <w:adjustRightInd w:val="0"/>
              <w:jc w:val="right"/>
              <w:rPr>
                <w:color w:val="000000"/>
              </w:rPr>
            </w:pPr>
            <w:r w:rsidRPr="00F301CE">
              <w:rPr>
                <w:color w:val="000000"/>
                <w:sz w:val="22"/>
                <w:szCs w:val="22"/>
              </w:rPr>
              <w:t>4 911,1</w:t>
            </w:r>
          </w:p>
        </w:tc>
      </w:tr>
    </w:tbl>
    <w:p w:rsidR="00853D7F" w:rsidRPr="00F301CE" w:rsidRDefault="00853D7F" w:rsidP="005102EB">
      <w:pPr>
        <w:jc w:val="center"/>
        <w:rPr>
          <w:sz w:val="22"/>
          <w:szCs w:val="22"/>
        </w:rPr>
      </w:pPr>
    </w:p>
    <w:p w:rsidR="00853D7F" w:rsidRPr="00F301CE" w:rsidRDefault="00853D7F" w:rsidP="00F301CE">
      <w:pPr>
        <w:jc w:val="right"/>
        <w:rPr>
          <w:sz w:val="22"/>
          <w:szCs w:val="22"/>
        </w:rPr>
      </w:pPr>
      <w:r w:rsidRPr="00F301CE">
        <w:rPr>
          <w:sz w:val="22"/>
          <w:szCs w:val="22"/>
        </w:rPr>
        <w:t>Приложение  5                                                                                                                                                                      к решению Совета народных депутатов                                                                                                                                                                                                                                  Грибановского муниципального района</w:t>
      </w:r>
    </w:p>
    <w:p w:rsidR="00853D7F" w:rsidRDefault="00853D7F" w:rsidP="00F301CE">
      <w:pPr>
        <w:jc w:val="right"/>
        <w:rPr>
          <w:sz w:val="22"/>
          <w:szCs w:val="22"/>
        </w:rPr>
      </w:pPr>
      <w:r w:rsidRPr="00F301CE">
        <w:rPr>
          <w:sz w:val="22"/>
          <w:szCs w:val="22"/>
        </w:rPr>
        <w:t xml:space="preserve">Воронежской области                                                                                                                                   </w:t>
      </w:r>
    </w:p>
    <w:p w:rsidR="00853D7F" w:rsidRPr="00F301CE" w:rsidRDefault="00853D7F" w:rsidP="00F301CE">
      <w:pPr>
        <w:jc w:val="right"/>
        <w:rPr>
          <w:sz w:val="22"/>
          <w:szCs w:val="22"/>
        </w:rPr>
      </w:pPr>
      <w:r w:rsidRPr="00F301CE">
        <w:rPr>
          <w:sz w:val="22"/>
          <w:szCs w:val="22"/>
        </w:rPr>
        <w:t>от  25.10.2016г. № 336</w:t>
      </w:r>
    </w:p>
    <w:tbl>
      <w:tblPr>
        <w:tblW w:w="8000" w:type="dxa"/>
        <w:tblInd w:w="93" w:type="dxa"/>
        <w:tblLook w:val="0000"/>
      </w:tblPr>
      <w:tblGrid>
        <w:gridCol w:w="620"/>
        <w:gridCol w:w="5240"/>
        <w:gridCol w:w="2140"/>
      </w:tblGrid>
      <w:tr w:rsidR="00853D7F" w:rsidRPr="00F301CE" w:rsidTr="00F71DCF">
        <w:trPr>
          <w:trHeight w:val="432"/>
        </w:trPr>
        <w:tc>
          <w:tcPr>
            <w:tcW w:w="8000" w:type="dxa"/>
            <w:gridSpan w:val="3"/>
            <w:tcBorders>
              <w:top w:val="nil"/>
              <w:left w:val="nil"/>
              <w:bottom w:val="nil"/>
              <w:right w:val="nil"/>
            </w:tcBorders>
            <w:vAlign w:val="center"/>
          </w:tcPr>
          <w:p w:rsidR="00853D7F" w:rsidRPr="00F301CE" w:rsidRDefault="00853D7F" w:rsidP="00F71DCF">
            <w:pPr>
              <w:jc w:val="center"/>
            </w:pPr>
            <w:r w:rsidRPr="00F301CE">
              <w:rPr>
                <w:sz w:val="22"/>
                <w:szCs w:val="22"/>
              </w:rPr>
              <w:t xml:space="preserve">Распределение   дотаций на выравнивание  бюджетной обеспеченности бюджетам поселений    за счёт средств районного бюджета на 2016 год </w:t>
            </w:r>
          </w:p>
        </w:tc>
      </w:tr>
      <w:tr w:rsidR="00853D7F" w:rsidRPr="00F301CE" w:rsidTr="00F71DCF">
        <w:trPr>
          <w:trHeight w:val="80"/>
        </w:trPr>
        <w:tc>
          <w:tcPr>
            <w:tcW w:w="620" w:type="dxa"/>
            <w:tcBorders>
              <w:top w:val="nil"/>
              <w:left w:val="nil"/>
              <w:bottom w:val="nil"/>
              <w:right w:val="nil"/>
            </w:tcBorders>
            <w:noWrap/>
            <w:vAlign w:val="bottom"/>
          </w:tcPr>
          <w:p w:rsidR="00853D7F" w:rsidRPr="00F301CE" w:rsidRDefault="00853D7F" w:rsidP="00F71DCF"/>
        </w:tc>
        <w:tc>
          <w:tcPr>
            <w:tcW w:w="5240" w:type="dxa"/>
            <w:tcBorders>
              <w:top w:val="nil"/>
              <w:left w:val="nil"/>
              <w:bottom w:val="nil"/>
              <w:right w:val="nil"/>
            </w:tcBorders>
            <w:noWrap/>
            <w:vAlign w:val="bottom"/>
          </w:tcPr>
          <w:p w:rsidR="00853D7F" w:rsidRPr="00F301CE" w:rsidRDefault="00853D7F" w:rsidP="00F71DCF">
            <w:pPr>
              <w:jc w:val="center"/>
            </w:pPr>
          </w:p>
        </w:tc>
        <w:tc>
          <w:tcPr>
            <w:tcW w:w="2140" w:type="dxa"/>
            <w:tcBorders>
              <w:top w:val="nil"/>
              <w:left w:val="nil"/>
              <w:bottom w:val="single" w:sz="4" w:space="0" w:color="auto"/>
              <w:right w:val="nil"/>
            </w:tcBorders>
            <w:noWrap/>
            <w:vAlign w:val="bottom"/>
          </w:tcPr>
          <w:p w:rsidR="00853D7F" w:rsidRPr="00F301CE" w:rsidRDefault="00853D7F" w:rsidP="00F71DCF">
            <w:pPr>
              <w:jc w:val="right"/>
            </w:pPr>
            <w:r w:rsidRPr="00F301CE">
              <w:rPr>
                <w:sz w:val="22"/>
                <w:szCs w:val="22"/>
              </w:rPr>
              <w:t>Тыс.рублей</w:t>
            </w:r>
          </w:p>
        </w:tc>
      </w:tr>
      <w:tr w:rsidR="00853D7F" w:rsidRPr="00F301CE" w:rsidTr="00F71DCF">
        <w:trPr>
          <w:trHeight w:val="675"/>
        </w:trPr>
        <w:tc>
          <w:tcPr>
            <w:tcW w:w="620" w:type="dxa"/>
            <w:vMerge w:val="restart"/>
            <w:tcBorders>
              <w:top w:val="single" w:sz="4" w:space="0" w:color="auto"/>
              <w:left w:val="single" w:sz="4" w:space="0" w:color="auto"/>
              <w:bottom w:val="single" w:sz="4" w:space="0" w:color="000000"/>
              <w:right w:val="single" w:sz="4" w:space="0" w:color="auto"/>
            </w:tcBorders>
            <w:vAlign w:val="center"/>
          </w:tcPr>
          <w:p w:rsidR="00853D7F" w:rsidRPr="00F301CE" w:rsidRDefault="00853D7F" w:rsidP="00F71DCF">
            <w:pPr>
              <w:jc w:val="center"/>
            </w:pPr>
            <w:r w:rsidRPr="00F301CE">
              <w:rPr>
                <w:sz w:val="22"/>
                <w:szCs w:val="22"/>
              </w:rPr>
              <w:t>№ п/п</w:t>
            </w:r>
          </w:p>
        </w:tc>
        <w:tc>
          <w:tcPr>
            <w:tcW w:w="5240" w:type="dxa"/>
            <w:vMerge w:val="restart"/>
            <w:tcBorders>
              <w:top w:val="single" w:sz="4" w:space="0" w:color="auto"/>
              <w:left w:val="single" w:sz="4" w:space="0" w:color="auto"/>
              <w:bottom w:val="single" w:sz="4" w:space="0" w:color="000000"/>
              <w:right w:val="single" w:sz="4" w:space="0" w:color="auto"/>
            </w:tcBorders>
            <w:noWrap/>
            <w:vAlign w:val="center"/>
          </w:tcPr>
          <w:p w:rsidR="00853D7F" w:rsidRPr="00F301CE" w:rsidRDefault="00853D7F" w:rsidP="00F71DCF">
            <w:pPr>
              <w:jc w:val="center"/>
            </w:pPr>
            <w:r w:rsidRPr="00F301CE">
              <w:rPr>
                <w:sz w:val="22"/>
                <w:szCs w:val="22"/>
              </w:rPr>
              <w:t>Наименование поселений</w:t>
            </w:r>
          </w:p>
        </w:tc>
        <w:tc>
          <w:tcPr>
            <w:tcW w:w="2140" w:type="dxa"/>
            <w:vMerge w:val="restart"/>
            <w:tcBorders>
              <w:top w:val="nil"/>
              <w:left w:val="single" w:sz="4" w:space="0" w:color="auto"/>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 xml:space="preserve">Сумма </w:t>
            </w:r>
          </w:p>
        </w:tc>
      </w:tr>
      <w:tr w:rsidR="00853D7F" w:rsidRPr="00F301CE" w:rsidTr="00F71DCF">
        <w:trPr>
          <w:trHeight w:val="276"/>
        </w:trPr>
        <w:tc>
          <w:tcPr>
            <w:tcW w:w="620" w:type="dxa"/>
            <w:vMerge/>
            <w:tcBorders>
              <w:top w:val="single" w:sz="4" w:space="0" w:color="auto"/>
              <w:left w:val="single" w:sz="4" w:space="0" w:color="auto"/>
              <w:bottom w:val="single" w:sz="4" w:space="0" w:color="000000"/>
              <w:right w:val="single" w:sz="4" w:space="0" w:color="auto"/>
            </w:tcBorders>
            <w:vAlign w:val="center"/>
          </w:tcPr>
          <w:p w:rsidR="00853D7F" w:rsidRPr="00F301CE" w:rsidRDefault="00853D7F" w:rsidP="00F71DCF"/>
        </w:tc>
        <w:tc>
          <w:tcPr>
            <w:tcW w:w="5240" w:type="dxa"/>
            <w:vMerge/>
            <w:tcBorders>
              <w:top w:val="single" w:sz="4" w:space="0" w:color="auto"/>
              <w:left w:val="single" w:sz="4" w:space="0" w:color="auto"/>
              <w:bottom w:val="single" w:sz="4" w:space="0" w:color="000000"/>
              <w:right w:val="single" w:sz="4" w:space="0" w:color="auto"/>
            </w:tcBorders>
            <w:vAlign w:val="center"/>
          </w:tcPr>
          <w:p w:rsidR="00853D7F" w:rsidRPr="00F301CE" w:rsidRDefault="00853D7F" w:rsidP="00F71DCF"/>
        </w:tc>
        <w:tc>
          <w:tcPr>
            <w:tcW w:w="2140" w:type="dxa"/>
            <w:vMerge/>
            <w:tcBorders>
              <w:top w:val="nil"/>
              <w:left w:val="single" w:sz="4" w:space="0" w:color="auto"/>
              <w:bottom w:val="single" w:sz="4" w:space="0" w:color="auto"/>
              <w:right w:val="single" w:sz="4" w:space="0" w:color="auto"/>
            </w:tcBorders>
            <w:vAlign w:val="center"/>
          </w:tcPr>
          <w:p w:rsidR="00853D7F" w:rsidRPr="00F301CE" w:rsidRDefault="00853D7F" w:rsidP="00F71DCF"/>
        </w:tc>
      </w:tr>
      <w:tr w:rsidR="00853D7F" w:rsidRPr="00F301CE" w:rsidTr="00F71DCF">
        <w:trPr>
          <w:trHeight w:val="375"/>
        </w:trPr>
        <w:tc>
          <w:tcPr>
            <w:tcW w:w="620" w:type="dxa"/>
            <w:tcBorders>
              <w:top w:val="nil"/>
              <w:left w:val="single" w:sz="4" w:space="0" w:color="auto"/>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1</w:t>
            </w:r>
          </w:p>
        </w:tc>
        <w:tc>
          <w:tcPr>
            <w:tcW w:w="5240" w:type="dxa"/>
            <w:tcBorders>
              <w:top w:val="nil"/>
              <w:left w:val="nil"/>
              <w:bottom w:val="single" w:sz="4" w:space="0" w:color="auto"/>
              <w:right w:val="single" w:sz="4" w:space="0" w:color="auto"/>
            </w:tcBorders>
            <w:noWrap/>
            <w:vAlign w:val="center"/>
          </w:tcPr>
          <w:p w:rsidR="00853D7F" w:rsidRPr="00F301CE" w:rsidRDefault="00853D7F" w:rsidP="00F71DCF">
            <w:r w:rsidRPr="00F301CE">
              <w:rPr>
                <w:sz w:val="22"/>
                <w:szCs w:val="22"/>
              </w:rPr>
              <w:t>Алексеевское сельское поселение</w:t>
            </w:r>
          </w:p>
        </w:tc>
        <w:tc>
          <w:tcPr>
            <w:tcW w:w="2140" w:type="dxa"/>
            <w:tcBorders>
              <w:top w:val="nil"/>
              <w:left w:val="nil"/>
              <w:bottom w:val="single" w:sz="4" w:space="0" w:color="auto"/>
              <w:right w:val="single" w:sz="4" w:space="0" w:color="auto"/>
            </w:tcBorders>
            <w:vAlign w:val="bottom"/>
          </w:tcPr>
          <w:p w:rsidR="00853D7F" w:rsidRPr="00F301CE" w:rsidRDefault="00853D7F" w:rsidP="00F71DCF">
            <w:pPr>
              <w:jc w:val="center"/>
            </w:pPr>
            <w:r w:rsidRPr="00F301CE">
              <w:rPr>
                <w:sz w:val="22"/>
                <w:szCs w:val="22"/>
              </w:rPr>
              <w:t>402,3</w:t>
            </w:r>
          </w:p>
        </w:tc>
      </w:tr>
      <w:tr w:rsidR="00853D7F" w:rsidRPr="00F301CE" w:rsidTr="00F71DCF">
        <w:trPr>
          <w:trHeight w:val="375"/>
        </w:trPr>
        <w:tc>
          <w:tcPr>
            <w:tcW w:w="620" w:type="dxa"/>
            <w:tcBorders>
              <w:top w:val="nil"/>
              <w:left w:val="single" w:sz="4" w:space="0" w:color="auto"/>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2</w:t>
            </w:r>
          </w:p>
        </w:tc>
        <w:tc>
          <w:tcPr>
            <w:tcW w:w="5240" w:type="dxa"/>
            <w:tcBorders>
              <w:top w:val="nil"/>
              <w:left w:val="nil"/>
              <w:bottom w:val="single" w:sz="4" w:space="0" w:color="auto"/>
              <w:right w:val="single" w:sz="4" w:space="0" w:color="auto"/>
            </w:tcBorders>
            <w:noWrap/>
            <w:vAlign w:val="center"/>
          </w:tcPr>
          <w:p w:rsidR="00853D7F" w:rsidRPr="00F301CE" w:rsidRDefault="00853D7F" w:rsidP="00F71DCF">
            <w:r w:rsidRPr="00F301CE">
              <w:rPr>
                <w:sz w:val="22"/>
                <w:szCs w:val="22"/>
              </w:rPr>
              <w:t>Большеалабухское сельское поселение</w:t>
            </w:r>
          </w:p>
        </w:tc>
        <w:tc>
          <w:tcPr>
            <w:tcW w:w="2140" w:type="dxa"/>
            <w:tcBorders>
              <w:top w:val="nil"/>
              <w:left w:val="nil"/>
              <w:bottom w:val="single" w:sz="4" w:space="0" w:color="auto"/>
              <w:right w:val="single" w:sz="4" w:space="0" w:color="auto"/>
            </w:tcBorders>
            <w:vAlign w:val="bottom"/>
          </w:tcPr>
          <w:p w:rsidR="00853D7F" w:rsidRPr="00F301CE" w:rsidRDefault="00853D7F" w:rsidP="00F71DCF">
            <w:pPr>
              <w:jc w:val="center"/>
            </w:pPr>
            <w:r w:rsidRPr="00F301CE">
              <w:rPr>
                <w:sz w:val="22"/>
                <w:szCs w:val="22"/>
              </w:rPr>
              <w:t>517,7</w:t>
            </w:r>
          </w:p>
        </w:tc>
      </w:tr>
      <w:tr w:rsidR="00853D7F" w:rsidRPr="00F301CE" w:rsidTr="00F71DCF">
        <w:trPr>
          <w:trHeight w:val="375"/>
        </w:trPr>
        <w:tc>
          <w:tcPr>
            <w:tcW w:w="620" w:type="dxa"/>
            <w:tcBorders>
              <w:top w:val="nil"/>
              <w:left w:val="single" w:sz="4" w:space="0" w:color="auto"/>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3</w:t>
            </w:r>
          </w:p>
        </w:tc>
        <w:tc>
          <w:tcPr>
            <w:tcW w:w="5240" w:type="dxa"/>
            <w:tcBorders>
              <w:top w:val="nil"/>
              <w:left w:val="nil"/>
              <w:bottom w:val="single" w:sz="4" w:space="0" w:color="auto"/>
              <w:right w:val="single" w:sz="4" w:space="0" w:color="auto"/>
            </w:tcBorders>
            <w:noWrap/>
            <w:vAlign w:val="center"/>
          </w:tcPr>
          <w:p w:rsidR="00853D7F" w:rsidRPr="00F301CE" w:rsidRDefault="00853D7F" w:rsidP="00F71DCF">
            <w:r w:rsidRPr="00F301CE">
              <w:rPr>
                <w:sz w:val="22"/>
                <w:szCs w:val="22"/>
              </w:rPr>
              <w:t>Васильевское сельское поселение</w:t>
            </w:r>
          </w:p>
        </w:tc>
        <w:tc>
          <w:tcPr>
            <w:tcW w:w="2140" w:type="dxa"/>
            <w:tcBorders>
              <w:top w:val="nil"/>
              <w:left w:val="nil"/>
              <w:bottom w:val="single" w:sz="4" w:space="0" w:color="auto"/>
              <w:right w:val="single" w:sz="4" w:space="0" w:color="auto"/>
            </w:tcBorders>
            <w:vAlign w:val="bottom"/>
          </w:tcPr>
          <w:p w:rsidR="00853D7F" w:rsidRPr="00F301CE" w:rsidRDefault="00853D7F" w:rsidP="00F71DCF">
            <w:pPr>
              <w:jc w:val="center"/>
            </w:pPr>
            <w:r w:rsidRPr="00F301CE">
              <w:rPr>
                <w:sz w:val="22"/>
                <w:szCs w:val="22"/>
              </w:rPr>
              <w:t>135,3</w:t>
            </w:r>
          </w:p>
        </w:tc>
      </w:tr>
      <w:tr w:rsidR="00853D7F" w:rsidRPr="00F301CE" w:rsidTr="00F71DCF">
        <w:trPr>
          <w:trHeight w:val="375"/>
        </w:trPr>
        <w:tc>
          <w:tcPr>
            <w:tcW w:w="620" w:type="dxa"/>
            <w:tcBorders>
              <w:top w:val="nil"/>
              <w:left w:val="single" w:sz="4" w:space="0" w:color="auto"/>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4</w:t>
            </w:r>
          </w:p>
        </w:tc>
        <w:tc>
          <w:tcPr>
            <w:tcW w:w="5240" w:type="dxa"/>
            <w:tcBorders>
              <w:top w:val="nil"/>
              <w:left w:val="nil"/>
              <w:bottom w:val="single" w:sz="4" w:space="0" w:color="auto"/>
              <w:right w:val="single" w:sz="4" w:space="0" w:color="auto"/>
            </w:tcBorders>
            <w:noWrap/>
            <w:vAlign w:val="center"/>
          </w:tcPr>
          <w:p w:rsidR="00853D7F" w:rsidRPr="00F301CE" w:rsidRDefault="00853D7F" w:rsidP="00F71DCF">
            <w:r w:rsidRPr="00F301CE">
              <w:rPr>
                <w:sz w:val="22"/>
                <w:szCs w:val="22"/>
              </w:rPr>
              <w:t>Верхнекарачанское сельское поселение</w:t>
            </w:r>
          </w:p>
        </w:tc>
        <w:tc>
          <w:tcPr>
            <w:tcW w:w="2140" w:type="dxa"/>
            <w:tcBorders>
              <w:top w:val="nil"/>
              <w:left w:val="nil"/>
              <w:bottom w:val="single" w:sz="4" w:space="0" w:color="auto"/>
              <w:right w:val="single" w:sz="4" w:space="0" w:color="auto"/>
            </w:tcBorders>
            <w:vAlign w:val="bottom"/>
          </w:tcPr>
          <w:p w:rsidR="00853D7F" w:rsidRPr="00F301CE" w:rsidRDefault="00853D7F" w:rsidP="00F71DCF">
            <w:pPr>
              <w:jc w:val="center"/>
            </w:pPr>
            <w:r w:rsidRPr="00F301CE">
              <w:rPr>
                <w:sz w:val="22"/>
                <w:szCs w:val="22"/>
              </w:rPr>
              <w:t>415,2</w:t>
            </w:r>
          </w:p>
        </w:tc>
      </w:tr>
      <w:tr w:rsidR="00853D7F" w:rsidRPr="00F301CE" w:rsidTr="00F71DCF">
        <w:trPr>
          <w:trHeight w:val="375"/>
        </w:trPr>
        <w:tc>
          <w:tcPr>
            <w:tcW w:w="620" w:type="dxa"/>
            <w:tcBorders>
              <w:top w:val="nil"/>
              <w:left w:val="single" w:sz="4" w:space="0" w:color="auto"/>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5</w:t>
            </w:r>
          </w:p>
        </w:tc>
        <w:tc>
          <w:tcPr>
            <w:tcW w:w="5240" w:type="dxa"/>
            <w:tcBorders>
              <w:top w:val="nil"/>
              <w:left w:val="nil"/>
              <w:bottom w:val="single" w:sz="4" w:space="0" w:color="auto"/>
              <w:right w:val="single" w:sz="4" w:space="0" w:color="auto"/>
            </w:tcBorders>
            <w:noWrap/>
            <w:vAlign w:val="center"/>
          </w:tcPr>
          <w:p w:rsidR="00853D7F" w:rsidRPr="00F301CE" w:rsidRDefault="00853D7F" w:rsidP="00F71DCF">
            <w:r w:rsidRPr="00F301CE">
              <w:rPr>
                <w:sz w:val="22"/>
                <w:szCs w:val="22"/>
              </w:rPr>
              <w:t>Калиновское сельское поселение</w:t>
            </w:r>
          </w:p>
        </w:tc>
        <w:tc>
          <w:tcPr>
            <w:tcW w:w="2140" w:type="dxa"/>
            <w:tcBorders>
              <w:top w:val="nil"/>
              <w:left w:val="nil"/>
              <w:bottom w:val="single" w:sz="4" w:space="0" w:color="auto"/>
              <w:right w:val="single" w:sz="4" w:space="0" w:color="auto"/>
            </w:tcBorders>
            <w:vAlign w:val="bottom"/>
          </w:tcPr>
          <w:p w:rsidR="00853D7F" w:rsidRPr="00F301CE" w:rsidRDefault="00853D7F" w:rsidP="00F71DCF">
            <w:pPr>
              <w:jc w:val="center"/>
            </w:pPr>
            <w:r w:rsidRPr="00F301CE">
              <w:rPr>
                <w:sz w:val="22"/>
                <w:szCs w:val="22"/>
              </w:rPr>
              <w:t>633,6</w:t>
            </w:r>
          </w:p>
        </w:tc>
      </w:tr>
      <w:tr w:rsidR="00853D7F" w:rsidRPr="00F301CE" w:rsidTr="00F71DCF">
        <w:trPr>
          <w:trHeight w:val="375"/>
        </w:trPr>
        <w:tc>
          <w:tcPr>
            <w:tcW w:w="620" w:type="dxa"/>
            <w:tcBorders>
              <w:top w:val="nil"/>
              <w:left w:val="single" w:sz="4" w:space="0" w:color="auto"/>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6</w:t>
            </w:r>
          </w:p>
        </w:tc>
        <w:tc>
          <w:tcPr>
            <w:tcW w:w="5240" w:type="dxa"/>
            <w:tcBorders>
              <w:top w:val="nil"/>
              <w:left w:val="nil"/>
              <w:bottom w:val="single" w:sz="4" w:space="0" w:color="auto"/>
              <w:right w:val="single" w:sz="4" w:space="0" w:color="auto"/>
            </w:tcBorders>
            <w:noWrap/>
            <w:vAlign w:val="center"/>
          </w:tcPr>
          <w:p w:rsidR="00853D7F" w:rsidRPr="00F301CE" w:rsidRDefault="00853D7F" w:rsidP="00F71DCF">
            <w:r w:rsidRPr="00F301CE">
              <w:rPr>
                <w:sz w:val="22"/>
                <w:szCs w:val="22"/>
              </w:rPr>
              <w:t>Кирсановское сельское поселение</w:t>
            </w:r>
          </w:p>
        </w:tc>
        <w:tc>
          <w:tcPr>
            <w:tcW w:w="2140" w:type="dxa"/>
            <w:tcBorders>
              <w:top w:val="nil"/>
              <w:left w:val="nil"/>
              <w:bottom w:val="single" w:sz="4" w:space="0" w:color="auto"/>
              <w:right w:val="single" w:sz="4" w:space="0" w:color="auto"/>
            </w:tcBorders>
            <w:vAlign w:val="bottom"/>
          </w:tcPr>
          <w:p w:rsidR="00853D7F" w:rsidRPr="00F301CE" w:rsidRDefault="00853D7F" w:rsidP="00F71DCF">
            <w:pPr>
              <w:jc w:val="center"/>
            </w:pPr>
            <w:r w:rsidRPr="00F301CE">
              <w:rPr>
                <w:sz w:val="22"/>
                <w:szCs w:val="22"/>
              </w:rPr>
              <w:t>326,9</w:t>
            </w:r>
          </w:p>
        </w:tc>
      </w:tr>
      <w:tr w:rsidR="00853D7F" w:rsidRPr="00F301CE" w:rsidTr="00F71DCF">
        <w:trPr>
          <w:trHeight w:val="375"/>
        </w:trPr>
        <w:tc>
          <w:tcPr>
            <w:tcW w:w="620" w:type="dxa"/>
            <w:tcBorders>
              <w:top w:val="nil"/>
              <w:left w:val="single" w:sz="4" w:space="0" w:color="auto"/>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7</w:t>
            </w:r>
          </w:p>
        </w:tc>
        <w:tc>
          <w:tcPr>
            <w:tcW w:w="5240" w:type="dxa"/>
            <w:tcBorders>
              <w:top w:val="nil"/>
              <w:left w:val="nil"/>
              <w:bottom w:val="single" w:sz="4" w:space="0" w:color="auto"/>
              <w:right w:val="single" w:sz="4" w:space="0" w:color="auto"/>
            </w:tcBorders>
            <w:noWrap/>
            <w:vAlign w:val="center"/>
          </w:tcPr>
          <w:p w:rsidR="00853D7F" w:rsidRPr="00F301CE" w:rsidRDefault="00853D7F" w:rsidP="00F71DCF">
            <w:r w:rsidRPr="00F301CE">
              <w:rPr>
                <w:sz w:val="22"/>
                <w:szCs w:val="22"/>
              </w:rPr>
              <w:t>Краснореченское сельское поселение</w:t>
            </w:r>
          </w:p>
        </w:tc>
        <w:tc>
          <w:tcPr>
            <w:tcW w:w="2140" w:type="dxa"/>
            <w:tcBorders>
              <w:top w:val="nil"/>
              <w:left w:val="nil"/>
              <w:bottom w:val="single" w:sz="4" w:space="0" w:color="auto"/>
              <w:right w:val="single" w:sz="4" w:space="0" w:color="auto"/>
            </w:tcBorders>
            <w:vAlign w:val="bottom"/>
          </w:tcPr>
          <w:p w:rsidR="00853D7F" w:rsidRPr="00F301CE" w:rsidRDefault="00853D7F" w:rsidP="00F71DCF">
            <w:pPr>
              <w:jc w:val="center"/>
            </w:pPr>
            <w:r w:rsidRPr="00F301CE">
              <w:rPr>
                <w:sz w:val="22"/>
                <w:szCs w:val="22"/>
              </w:rPr>
              <w:t>573,0</w:t>
            </w:r>
          </w:p>
        </w:tc>
      </w:tr>
      <w:tr w:rsidR="00853D7F" w:rsidRPr="00F301CE" w:rsidTr="00F71DCF">
        <w:trPr>
          <w:trHeight w:val="375"/>
        </w:trPr>
        <w:tc>
          <w:tcPr>
            <w:tcW w:w="620" w:type="dxa"/>
            <w:tcBorders>
              <w:top w:val="nil"/>
              <w:left w:val="single" w:sz="4" w:space="0" w:color="auto"/>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8</w:t>
            </w:r>
          </w:p>
        </w:tc>
        <w:tc>
          <w:tcPr>
            <w:tcW w:w="5240" w:type="dxa"/>
            <w:tcBorders>
              <w:top w:val="nil"/>
              <w:left w:val="nil"/>
              <w:bottom w:val="single" w:sz="4" w:space="0" w:color="auto"/>
              <w:right w:val="single" w:sz="4" w:space="0" w:color="auto"/>
            </w:tcBorders>
            <w:noWrap/>
            <w:vAlign w:val="center"/>
          </w:tcPr>
          <w:p w:rsidR="00853D7F" w:rsidRPr="00F301CE" w:rsidRDefault="00853D7F" w:rsidP="00F71DCF">
            <w:r w:rsidRPr="00F301CE">
              <w:rPr>
                <w:sz w:val="22"/>
                <w:szCs w:val="22"/>
              </w:rPr>
              <w:t>Кутковское сельское поселение</w:t>
            </w:r>
          </w:p>
        </w:tc>
        <w:tc>
          <w:tcPr>
            <w:tcW w:w="2140" w:type="dxa"/>
            <w:tcBorders>
              <w:top w:val="nil"/>
              <w:left w:val="nil"/>
              <w:bottom w:val="single" w:sz="4" w:space="0" w:color="auto"/>
              <w:right w:val="single" w:sz="4" w:space="0" w:color="auto"/>
            </w:tcBorders>
            <w:vAlign w:val="bottom"/>
          </w:tcPr>
          <w:p w:rsidR="00853D7F" w:rsidRPr="00F301CE" w:rsidRDefault="00853D7F" w:rsidP="00F71DCF">
            <w:pPr>
              <w:jc w:val="center"/>
            </w:pPr>
            <w:r w:rsidRPr="00F301CE">
              <w:rPr>
                <w:sz w:val="22"/>
                <w:szCs w:val="22"/>
              </w:rPr>
              <w:t>823,3</w:t>
            </w:r>
          </w:p>
        </w:tc>
      </w:tr>
      <w:tr w:rsidR="00853D7F" w:rsidRPr="00F301CE" w:rsidTr="00F71DCF">
        <w:trPr>
          <w:trHeight w:val="375"/>
        </w:trPr>
        <w:tc>
          <w:tcPr>
            <w:tcW w:w="620" w:type="dxa"/>
            <w:tcBorders>
              <w:top w:val="nil"/>
              <w:left w:val="single" w:sz="4" w:space="0" w:color="auto"/>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9</w:t>
            </w:r>
          </w:p>
        </w:tc>
        <w:tc>
          <w:tcPr>
            <w:tcW w:w="5240" w:type="dxa"/>
            <w:tcBorders>
              <w:top w:val="nil"/>
              <w:left w:val="nil"/>
              <w:bottom w:val="single" w:sz="4" w:space="0" w:color="auto"/>
              <w:right w:val="single" w:sz="4" w:space="0" w:color="auto"/>
            </w:tcBorders>
            <w:noWrap/>
            <w:vAlign w:val="center"/>
          </w:tcPr>
          <w:p w:rsidR="00853D7F" w:rsidRPr="00F301CE" w:rsidRDefault="00853D7F" w:rsidP="00F71DCF">
            <w:r w:rsidRPr="00F301CE">
              <w:rPr>
                <w:sz w:val="22"/>
                <w:szCs w:val="22"/>
              </w:rPr>
              <w:t>Листопадовское сельское поселение</w:t>
            </w:r>
          </w:p>
        </w:tc>
        <w:tc>
          <w:tcPr>
            <w:tcW w:w="2140" w:type="dxa"/>
            <w:tcBorders>
              <w:top w:val="nil"/>
              <w:left w:val="nil"/>
              <w:bottom w:val="single" w:sz="4" w:space="0" w:color="auto"/>
              <w:right w:val="single" w:sz="4" w:space="0" w:color="auto"/>
            </w:tcBorders>
            <w:vAlign w:val="bottom"/>
          </w:tcPr>
          <w:p w:rsidR="00853D7F" w:rsidRPr="00F301CE" w:rsidRDefault="00853D7F" w:rsidP="00F71DCF">
            <w:pPr>
              <w:jc w:val="center"/>
            </w:pPr>
            <w:r w:rsidRPr="00F301CE">
              <w:rPr>
                <w:sz w:val="22"/>
                <w:szCs w:val="22"/>
              </w:rPr>
              <w:t>289,6</w:t>
            </w:r>
          </w:p>
        </w:tc>
      </w:tr>
      <w:tr w:rsidR="00853D7F" w:rsidRPr="00F301CE" w:rsidTr="00F71DCF">
        <w:trPr>
          <w:trHeight w:val="375"/>
        </w:trPr>
        <w:tc>
          <w:tcPr>
            <w:tcW w:w="620" w:type="dxa"/>
            <w:tcBorders>
              <w:top w:val="nil"/>
              <w:left w:val="single" w:sz="4" w:space="0" w:color="auto"/>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10</w:t>
            </w:r>
          </w:p>
        </w:tc>
        <w:tc>
          <w:tcPr>
            <w:tcW w:w="5240" w:type="dxa"/>
            <w:tcBorders>
              <w:top w:val="nil"/>
              <w:left w:val="nil"/>
              <w:bottom w:val="single" w:sz="4" w:space="0" w:color="auto"/>
              <w:right w:val="single" w:sz="4" w:space="0" w:color="auto"/>
            </w:tcBorders>
            <w:noWrap/>
            <w:vAlign w:val="center"/>
          </w:tcPr>
          <w:p w:rsidR="00853D7F" w:rsidRPr="00F301CE" w:rsidRDefault="00853D7F" w:rsidP="00F71DCF">
            <w:r w:rsidRPr="00F301CE">
              <w:rPr>
                <w:sz w:val="22"/>
                <w:szCs w:val="22"/>
              </w:rPr>
              <w:t>Малоалабухское сельское поселение</w:t>
            </w:r>
          </w:p>
        </w:tc>
        <w:tc>
          <w:tcPr>
            <w:tcW w:w="2140" w:type="dxa"/>
            <w:tcBorders>
              <w:top w:val="nil"/>
              <w:left w:val="nil"/>
              <w:bottom w:val="single" w:sz="4" w:space="0" w:color="auto"/>
              <w:right w:val="single" w:sz="4" w:space="0" w:color="auto"/>
            </w:tcBorders>
            <w:vAlign w:val="bottom"/>
          </w:tcPr>
          <w:p w:rsidR="00853D7F" w:rsidRPr="00F301CE" w:rsidRDefault="00853D7F" w:rsidP="00F71DCF">
            <w:pPr>
              <w:jc w:val="center"/>
            </w:pPr>
            <w:r w:rsidRPr="00F301CE">
              <w:rPr>
                <w:sz w:val="22"/>
                <w:szCs w:val="22"/>
              </w:rPr>
              <w:t>163,5</w:t>
            </w:r>
          </w:p>
        </w:tc>
      </w:tr>
      <w:tr w:rsidR="00853D7F" w:rsidRPr="00F301CE" w:rsidTr="00F71DCF">
        <w:trPr>
          <w:trHeight w:val="375"/>
        </w:trPr>
        <w:tc>
          <w:tcPr>
            <w:tcW w:w="620" w:type="dxa"/>
            <w:tcBorders>
              <w:top w:val="nil"/>
              <w:left w:val="single" w:sz="4" w:space="0" w:color="auto"/>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11</w:t>
            </w:r>
          </w:p>
        </w:tc>
        <w:tc>
          <w:tcPr>
            <w:tcW w:w="5240" w:type="dxa"/>
            <w:tcBorders>
              <w:top w:val="nil"/>
              <w:left w:val="nil"/>
              <w:bottom w:val="single" w:sz="4" w:space="0" w:color="auto"/>
              <w:right w:val="single" w:sz="4" w:space="0" w:color="auto"/>
            </w:tcBorders>
            <w:noWrap/>
            <w:vAlign w:val="center"/>
          </w:tcPr>
          <w:p w:rsidR="00853D7F" w:rsidRPr="00F301CE" w:rsidRDefault="00853D7F" w:rsidP="00F71DCF">
            <w:r w:rsidRPr="00F301CE">
              <w:rPr>
                <w:sz w:val="22"/>
                <w:szCs w:val="22"/>
              </w:rPr>
              <w:t>Малогрибановское  сельское поселение</w:t>
            </w:r>
          </w:p>
        </w:tc>
        <w:tc>
          <w:tcPr>
            <w:tcW w:w="2140" w:type="dxa"/>
            <w:tcBorders>
              <w:top w:val="nil"/>
              <w:left w:val="nil"/>
              <w:bottom w:val="single" w:sz="4" w:space="0" w:color="auto"/>
              <w:right w:val="single" w:sz="4" w:space="0" w:color="auto"/>
            </w:tcBorders>
            <w:vAlign w:val="bottom"/>
          </w:tcPr>
          <w:p w:rsidR="00853D7F" w:rsidRPr="00F301CE" w:rsidRDefault="00853D7F" w:rsidP="00F71DCF">
            <w:pPr>
              <w:jc w:val="center"/>
            </w:pPr>
            <w:r w:rsidRPr="00F301CE">
              <w:rPr>
                <w:sz w:val="22"/>
                <w:szCs w:val="22"/>
              </w:rPr>
              <w:t>343,4</w:t>
            </w:r>
          </w:p>
        </w:tc>
      </w:tr>
      <w:tr w:rsidR="00853D7F" w:rsidRPr="00F301CE" w:rsidTr="00F71DCF">
        <w:trPr>
          <w:trHeight w:val="375"/>
        </w:trPr>
        <w:tc>
          <w:tcPr>
            <w:tcW w:w="620" w:type="dxa"/>
            <w:tcBorders>
              <w:top w:val="nil"/>
              <w:left w:val="single" w:sz="4" w:space="0" w:color="auto"/>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12</w:t>
            </w:r>
          </w:p>
        </w:tc>
        <w:tc>
          <w:tcPr>
            <w:tcW w:w="5240" w:type="dxa"/>
            <w:tcBorders>
              <w:top w:val="nil"/>
              <w:left w:val="nil"/>
              <w:bottom w:val="single" w:sz="4" w:space="0" w:color="auto"/>
              <w:right w:val="single" w:sz="4" w:space="0" w:color="auto"/>
            </w:tcBorders>
            <w:noWrap/>
            <w:vAlign w:val="center"/>
          </w:tcPr>
          <w:p w:rsidR="00853D7F" w:rsidRPr="00F301CE" w:rsidRDefault="00853D7F" w:rsidP="00F71DCF">
            <w:r w:rsidRPr="00F301CE">
              <w:rPr>
                <w:sz w:val="22"/>
                <w:szCs w:val="22"/>
              </w:rPr>
              <w:t>Нижнекарачанское сельское поселение</w:t>
            </w:r>
          </w:p>
        </w:tc>
        <w:tc>
          <w:tcPr>
            <w:tcW w:w="2140" w:type="dxa"/>
            <w:tcBorders>
              <w:top w:val="nil"/>
              <w:left w:val="nil"/>
              <w:bottom w:val="single" w:sz="4" w:space="0" w:color="auto"/>
              <w:right w:val="single" w:sz="4" w:space="0" w:color="auto"/>
            </w:tcBorders>
            <w:vAlign w:val="bottom"/>
          </w:tcPr>
          <w:p w:rsidR="00853D7F" w:rsidRPr="00F301CE" w:rsidRDefault="00853D7F" w:rsidP="00F71DCF">
            <w:pPr>
              <w:jc w:val="center"/>
            </w:pPr>
            <w:r w:rsidRPr="00F301CE">
              <w:rPr>
                <w:sz w:val="22"/>
                <w:szCs w:val="22"/>
              </w:rPr>
              <w:t>276,9</w:t>
            </w:r>
          </w:p>
        </w:tc>
      </w:tr>
      <w:tr w:rsidR="00853D7F" w:rsidRPr="00F301CE" w:rsidTr="00F71DCF">
        <w:trPr>
          <w:trHeight w:val="375"/>
        </w:trPr>
        <w:tc>
          <w:tcPr>
            <w:tcW w:w="620" w:type="dxa"/>
            <w:tcBorders>
              <w:top w:val="nil"/>
              <w:left w:val="single" w:sz="4" w:space="0" w:color="auto"/>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13</w:t>
            </w:r>
          </w:p>
        </w:tc>
        <w:tc>
          <w:tcPr>
            <w:tcW w:w="5240" w:type="dxa"/>
            <w:tcBorders>
              <w:top w:val="nil"/>
              <w:left w:val="nil"/>
              <w:bottom w:val="single" w:sz="4" w:space="0" w:color="auto"/>
              <w:right w:val="single" w:sz="4" w:space="0" w:color="auto"/>
            </w:tcBorders>
            <w:noWrap/>
            <w:vAlign w:val="center"/>
          </w:tcPr>
          <w:p w:rsidR="00853D7F" w:rsidRPr="00F301CE" w:rsidRDefault="00853D7F" w:rsidP="00F71DCF">
            <w:r w:rsidRPr="00F301CE">
              <w:rPr>
                <w:sz w:val="22"/>
                <w:szCs w:val="22"/>
              </w:rPr>
              <w:t>Новогольеланское сельское поселение</w:t>
            </w:r>
          </w:p>
        </w:tc>
        <w:tc>
          <w:tcPr>
            <w:tcW w:w="2140" w:type="dxa"/>
            <w:tcBorders>
              <w:top w:val="nil"/>
              <w:left w:val="nil"/>
              <w:bottom w:val="single" w:sz="4" w:space="0" w:color="auto"/>
              <w:right w:val="single" w:sz="4" w:space="0" w:color="auto"/>
            </w:tcBorders>
            <w:vAlign w:val="bottom"/>
          </w:tcPr>
          <w:p w:rsidR="00853D7F" w:rsidRPr="00F301CE" w:rsidRDefault="00853D7F" w:rsidP="00F71DCF">
            <w:pPr>
              <w:jc w:val="center"/>
            </w:pPr>
            <w:r w:rsidRPr="00F301CE">
              <w:rPr>
                <w:sz w:val="22"/>
                <w:szCs w:val="22"/>
              </w:rPr>
              <w:t>0,5</w:t>
            </w:r>
          </w:p>
        </w:tc>
      </w:tr>
      <w:tr w:rsidR="00853D7F" w:rsidRPr="00F301CE" w:rsidTr="00F71DCF">
        <w:trPr>
          <w:trHeight w:val="375"/>
        </w:trPr>
        <w:tc>
          <w:tcPr>
            <w:tcW w:w="620" w:type="dxa"/>
            <w:tcBorders>
              <w:top w:val="nil"/>
              <w:left w:val="single" w:sz="4" w:space="0" w:color="auto"/>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14</w:t>
            </w:r>
          </w:p>
        </w:tc>
        <w:tc>
          <w:tcPr>
            <w:tcW w:w="5240" w:type="dxa"/>
            <w:tcBorders>
              <w:top w:val="nil"/>
              <w:left w:val="nil"/>
              <w:bottom w:val="single" w:sz="4" w:space="0" w:color="auto"/>
              <w:right w:val="single" w:sz="4" w:space="0" w:color="auto"/>
            </w:tcBorders>
            <w:noWrap/>
            <w:vAlign w:val="center"/>
          </w:tcPr>
          <w:p w:rsidR="00853D7F" w:rsidRPr="00F301CE" w:rsidRDefault="00853D7F" w:rsidP="00F71DCF">
            <w:r w:rsidRPr="00F301CE">
              <w:rPr>
                <w:sz w:val="22"/>
                <w:szCs w:val="22"/>
              </w:rPr>
              <w:t>Новогольское сельское поселение</w:t>
            </w:r>
          </w:p>
        </w:tc>
        <w:tc>
          <w:tcPr>
            <w:tcW w:w="2140" w:type="dxa"/>
            <w:tcBorders>
              <w:top w:val="nil"/>
              <w:left w:val="nil"/>
              <w:bottom w:val="single" w:sz="4" w:space="0" w:color="auto"/>
              <w:right w:val="single" w:sz="4" w:space="0" w:color="auto"/>
            </w:tcBorders>
            <w:vAlign w:val="bottom"/>
          </w:tcPr>
          <w:p w:rsidR="00853D7F" w:rsidRPr="00F301CE" w:rsidRDefault="00853D7F" w:rsidP="00F71DCF">
            <w:pPr>
              <w:jc w:val="center"/>
            </w:pPr>
            <w:r w:rsidRPr="00F301CE">
              <w:rPr>
                <w:sz w:val="22"/>
                <w:szCs w:val="22"/>
              </w:rPr>
              <w:t>200,4</w:t>
            </w:r>
          </w:p>
        </w:tc>
      </w:tr>
      <w:tr w:rsidR="00853D7F" w:rsidRPr="00F301CE" w:rsidTr="00F71DCF">
        <w:trPr>
          <w:trHeight w:val="375"/>
        </w:trPr>
        <w:tc>
          <w:tcPr>
            <w:tcW w:w="620" w:type="dxa"/>
            <w:tcBorders>
              <w:top w:val="nil"/>
              <w:left w:val="single" w:sz="4" w:space="0" w:color="auto"/>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15</w:t>
            </w:r>
          </w:p>
        </w:tc>
        <w:tc>
          <w:tcPr>
            <w:tcW w:w="5240" w:type="dxa"/>
            <w:tcBorders>
              <w:top w:val="nil"/>
              <w:left w:val="nil"/>
              <w:bottom w:val="single" w:sz="4" w:space="0" w:color="auto"/>
              <w:right w:val="single" w:sz="4" w:space="0" w:color="auto"/>
            </w:tcBorders>
            <w:noWrap/>
            <w:vAlign w:val="center"/>
          </w:tcPr>
          <w:p w:rsidR="00853D7F" w:rsidRPr="00F301CE" w:rsidRDefault="00853D7F" w:rsidP="00F71DCF">
            <w:r w:rsidRPr="00F301CE">
              <w:rPr>
                <w:sz w:val="22"/>
                <w:szCs w:val="22"/>
              </w:rPr>
              <w:t>Новомакаровское сельское поселение</w:t>
            </w:r>
          </w:p>
        </w:tc>
        <w:tc>
          <w:tcPr>
            <w:tcW w:w="2140" w:type="dxa"/>
            <w:tcBorders>
              <w:top w:val="nil"/>
              <w:left w:val="nil"/>
              <w:bottom w:val="single" w:sz="4" w:space="0" w:color="auto"/>
              <w:right w:val="single" w:sz="4" w:space="0" w:color="auto"/>
            </w:tcBorders>
            <w:vAlign w:val="bottom"/>
          </w:tcPr>
          <w:p w:rsidR="00853D7F" w:rsidRPr="00F301CE" w:rsidRDefault="00853D7F" w:rsidP="00F71DCF">
            <w:pPr>
              <w:jc w:val="center"/>
            </w:pPr>
            <w:r w:rsidRPr="00F301CE">
              <w:rPr>
                <w:sz w:val="22"/>
                <w:szCs w:val="22"/>
              </w:rPr>
              <w:t>174,5</w:t>
            </w:r>
          </w:p>
        </w:tc>
      </w:tr>
      <w:tr w:rsidR="00853D7F" w:rsidRPr="00F301CE" w:rsidTr="00F71DCF">
        <w:trPr>
          <w:trHeight w:val="375"/>
        </w:trPr>
        <w:tc>
          <w:tcPr>
            <w:tcW w:w="620" w:type="dxa"/>
            <w:tcBorders>
              <w:top w:val="nil"/>
              <w:left w:val="single" w:sz="4" w:space="0" w:color="auto"/>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16</w:t>
            </w:r>
          </w:p>
        </w:tc>
        <w:tc>
          <w:tcPr>
            <w:tcW w:w="5240" w:type="dxa"/>
            <w:tcBorders>
              <w:top w:val="nil"/>
              <w:left w:val="nil"/>
              <w:bottom w:val="single" w:sz="4" w:space="0" w:color="auto"/>
              <w:right w:val="single" w:sz="4" w:space="0" w:color="auto"/>
            </w:tcBorders>
            <w:noWrap/>
            <w:vAlign w:val="center"/>
          </w:tcPr>
          <w:p w:rsidR="00853D7F" w:rsidRPr="00F301CE" w:rsidRDefault="00853D7F" w:rsidP="00F71DCF">
            <w:r w:rsidRPr="00F301CE">
              <w:rPr>
                <w:sz w:val="22"/>
                <w:szCs w:val="22"/>
              </w:rPr>
              <w:t>Посевкинское сельское поселение</w:t>
            </w:r>
          </w:p>
        </w:tc>
        <w:tc>
          <w:tcPr>
            <w:tcW w:w="2140" w:type="dxa"/>
            <w:tcBorders>
              <w:top w:val="nil"/>
              <w:left w:val="nil"/>
              <w:bottom w:val="single" w:sz="4" w:space="0" w:color="auto"/>
              <w:right w:val="single" w:sz="4" w:space="0" w:color="auto"/>
            </w:tcBorders>
            <w:vAlign w:val="bottom"/>
          </w:tcPr>
          <w:p w:rsidR="00853D7F" w:rsidRPr="00F301CE" w:rsidRDefault="00853D7F" w:rsidP="00F71DCF">
            <w:pPr>
              <w:jc w:val="center"/>
            </w:pPr>
            <w:r w:rsidRPr="00F301CE">
              <w:rPr>
                <w:sz w:val="22"/>
                <w:szCs w:val="22"/>
              </w:rPr>
              <w:t>523,9</w:t>
            </w:r>
          </w:p>
        </w:tc>
      </w:tr>
      <w:tr w:rsidR="00853D7F" w:rsidRPr="00F301CE" w:rsidTr="00F71DCF">
        <w:trPr>
          <w:trHeight w:val="375"/>
        </w:trPr>
        <w:tc>
          <w:tcPr>
            <w:tcW w:w="620" w:type="dxa"/>
            <w:tcBorders>
              <w:top w:val="nil"/>
              <w:left w:val="single" w:sz="4" w:space="0" w:color="auto"/>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 </w:t>
            </w:r>
          </w:p>
        </w:tc>
        <w:tc>
          <w:tcPr>
            <w:tcW w:w="5240" w:type="dxa"/>
            <w:tcBorders>
              <w:top w:val="nil"/>
              <w:left w:val="nil"/>
              <w:bottom w:val="single" w:sz="4" w:space="0" w:color="auto"/>
              <w:right w:val="single" w:sz="4" w:space="0" w:color="auto"/>
            </w:tcBorders>
            <w:noWrap/>
            <w:vAlign w:val="center"/>
          </w:tcPr>
          <w:p w:rsidR="00853D7F" w:rsidRPr="00F301CE" w:rsidRDefault="00853D7F" w:rsidP="00F71DCF">
            <w:r w:rsidRPr="00F301CE">
              <w:rPr>
                <w:sz w:val="22"/>
                <w:szCs w:val="22"/>
              </w:rPr>
              <w:t>ВСЕГО</w:t>
            </w:r>
          </w:p>
        </w:tc>
        <w:tc>
          <w:tcPr>
            <w:tcW w:w="2140" w:type="dxa"/>
            <w:tcBorders>
              <w:top w:val="nil"/>
              <w:left w:val="nil"/>
              <w:bottom w:val="single" w:sz="4" w:space="0" w:color="auto"/>
              <w:right w:val="single" w:sz="4" w:space="0" w:color="auto"/>
            </w:tcBorders>
            <w:noWrap/>
            <w:vAlign w:val="center"/>
          </w:tcPr>
          <w:p w:rsidR="00853D7F" w:rsidRPr="00F301CE" w:rsidRDefault="00853D7F" w:rsidP="00F71DCF">
            <w:pPr>
              <w:jc w:val="center"/>
            </w:pPr>
            <w:r w:rsidRPr="00F301CE">
              <w:rPr>
                <w:sz w:val="22"/>
                <w:szCs w:val="22"/>
              </w:rPr>
              <w:t>5 800,0</w:t>
            </w:r>
          </w:p>
        </w:tc>
      </w:tr>
    </w:tbl>
    <w:p w:rsidR="00853D7F" w:rsidRPr="00F301CE" w:rsidRDefault="00853D7F" w:rsidP="005102EB">
      <w:pPr>
        <w:jc w:val="center"/>
        <w:rPr>
          <w:b/>
          <w:bCs/>
          <w:sz w:val="22"/>
          <w:szCs w:val="22"/>
        </w:rPr>
      </w:pPr>
    </w:p>
    <w:p w:rsidR="00853D7F" w:rsidRPr="00F301CE" w:rsidRDefault="00853D7F" w:rsidP="00AC2867">
      <w:pPr>
        <w:jc w:val="right"/>
        <w:rPr>
          <w:color w:val="000000"/>
          <w:sz w:val="22"/>
          <w:szCs w:val="22"/>
        </w:rPr>
      </w:pPr>
      <w:r w:rsidRPr="00F301CE">
        <w:rPr>
          <w:color w:val="000000"/>
          <w:sz w:val="22"/>
          <w:szCs w:val="22"/>
        </w:rPr>
        <w:t>Приложение  6                                                                                                                                                            к решению Совета народных депутатов                                                                                                                                                                                                                                  Грибановского муниципального района</w:t>
      </w:r>
    </w:p>
    <w:p w:rsidR="00853D7F" w:rsidRDefault="00853D7F" w:rsidP="00AC2867">
      <w:pPr>
        <w:jc w:val="right"/>
        <w:rPr>
          <w:color w:val="000000"/>
          <w:sz w:val="22"/>
          <w:szCs w:val="22"/>
        </w:rPr>
      </w:pPr>
      <w:r w:rsidRPr="00F301CE">
        <w:rPr>
          <w:color w:val="000000"/>
          <w:sz w:val="22"/>
          <w:szCs w:val="22"/>
        </w:rPr>
        <w:t xml:space="preserve">Воронежской области                                                                                                                                   </w:t>
      </w:r>
    </w:p>
    <w:p w:rsidR="00853D7F" w:rsidRPr="00F301CE" w:rsidRDefault="00853D7F" w:rsidP="00AC2867">
      <w:pPr>
        <w:jc w:val="right"/>
        <w:rPr>
          <w:b/>
          <w:bCs/>
          <w:sz w:val="22"/>
          <w:szCs w:val="22"/>
        </w:rPr>
      </w:pPr>
      <w:r w:rsidRPr="00F301CE">
        <w:rPr>
          <w:color w:val="000000"/>
          <w:sz w:val="22"/>
          <w:szCs w:val="22"/>
        </w:rPr>
        <w:t xml:space="preserve">от  25.10.2016г. № 336                                                                                                                                        </w:t>
      </w:r>
    </w:p>
    <w:tbl>
      <w:tblPr>
        <w:tblW w:w="0" w:type="auto"/>
        <w:tblLayout w:type="fixed"/>
        <w:tblCellMar>
          <w:left w:w="30" w:type="dxa"/>
          <w:right w:w="30" w:type="dxa"/>
        </w:tblCellMar>
        <w:tblLook w:val="0000"/>
      </w:tblPr>
      <w:tblGrid>
        <w:gridCol w:w="646"/>
        <w:gridCol w:w="5503"/>
        <w:gridCol w:w="2239"/>
      </w:tblGrid>
      <w:tr w:rsidR="00853D7F" w:rsidRPr="00F301CE" w:rsidTr="00AC2867">
        <w:trPr>
          <w:trHeight w:val="337"/>
        </w:trPr>
        <w:tc>
          <w:tcPr>
            <w:tcW w:w="8388" w:type="dxa"/>
            <w:gridSpan w:val="3"/>
            <w:tcBorders>
              <w:top w:val="single" w:sz="2" w:space="0" w:color="000000"/>
              <w:left w:val="single" w:sz="2" w:space="0" w:color="000000"/>
              <w:bottom w:val="single" w:sz="2" w:space="0" w:color="000000"/>
              <w:right w:val="single" w:sz="2" w:space="0" w:color="000000"/>
            </w:tcBorders>
          </w:tcPr>
          <w:p w:rsidR="00853D7F" w:rsidRPr="00F301CE" w:rsidRDefault="00853D7F" w:rsidP="00AC2867">
            <w:pPr>
              <w:autoSpaceDE w:val="0"/>
              <w:autoSpaceDN w:val="0"/>
              <w:adjustRightInd w:val="0"/>
              <w:jc w:val="center"/>
              <w:rPr>
                <w:b/>
                <w:color w:val="000000"/>
              </w:rPr>
            </w:pPr>
            <w:r w:rsidRPr="00F301CE">
              <w:rPr>
                <w:b/>
                <w:color w:val="000000"/>
                <w:sz w:val="22"/>
                <w:szCs w:val="22"/>
              </w:rPr>
              <w:t xml:space="preserve">Распределение    дотаций на поддержку мер по обеспечению сбалансированности бюджетов бюджетам поселений </w:t>
            </w:r>
          </w:p>
          <w:p w:rsidR="00853D7F" w:rsidRPr="00F301CE" w:rsidRDefault="00853D7F" w:rsidP="00AC2867">
            <w:pPr>
              <w:autoSpaceDE w:val="0"/>
              <w:autoSpaceDN w:val="0"/>
              <w:adjustRightInd w:val="0"/>
              <w:jc w:val="center"/>
              <w:rPr>
                <w:color w:val="000000"/>
              </w:rPr>
            </w:pPr>
            <w:r w:rsidRPr="00F301CE">
              <w:rPr>
                <w:b/>
                <w:color w:val="000000"/>
                <w:sz w:val="22"/>
                <w:szCs w:val="22"/>
              </w:rPr>
              <w:t>на 2016 год</w:t>
            </w:r>
            <w:r w:rsidRPr="00F301CE">
              <w:rPr>
                <w:color w:val="000000"/>
                <w:sz w:val="22"/>
                <w:szCs w:val="22"/>
              </w:rPr>
              <w:t xml:space="preserve"> </w:t>
            </w:r>
          </w:p>
        </w:tc>
      </w:tr>
      <w:tr w:rsidR="00853D7F" w:rsidRPr="00F301CE" w:rsidTr="00AC2867">
        <w:trPr>
          <w:trHeight w:val="117"/>
        </w:trPr>
        <w:tc>
          <w:tcPr>
            <w:tcW w:w="646" w:type="dxa"/>
            <w:tcBorders>
              <w:top w:val="single" w:sz="2" w:space="0" w:color="000000"/>
              <w:left w:val="single" w:sz="2" w:space="0" w:color="000000"/>
              <w:bottom w:val="single" w:sz="6" w:space="0" w:color="auto"/>
              <w:right w:val="single" w:sz="2" w:space="0" w:color="000000"/>
            </w:tcBorders>
          </w:tcPr>
          <w:p w:rsidR="00853D7F" w:rsidRPr="00F301CE" w:rsidRDefault="00853D7F" w:rsidP="00AC2867">
            <w:pPr>
              <w:autoSpaceDE w:val="0"/>
              <w:autoSpaceDN w:val="0"/>
              <w:adjustRightInd w:val="0"/>
              <w:jc w:val="right"/>
              <w:rPr>
                <w:color w:val="000000"/>
              </w:rPr>
            </w:pPr>
          </w:p>
        </w:tc>
        <w:tc>
          <w:tcPr>
            <w:tcW w:w="5503" w:type="dxa"/>
            <w:tcBorders>
              <w:top w:val="single" w:sz="2" w:space="0" w:color="000000"/>
              <w:left w:val="single" w:sz="2" w:space="0" w:color="000000"/>
              <w:bottom w:val="single" w:sz="6" w:space="0" w:color="auto"/>
              <w:right w:val="single" w:sz="2" w:space="0" w:color="000000"/>
            </w:tcBorders>
          </w:tcPr>
          <w:p w:rsidR="00853D7F" w:rsidRPr="00F301CE" w:rsidRDefault="00853D7F" w:rsidP="00AC2867">
            <w:pPr>
              <w:autoSpaceDE w:val="0"/>
              <w:autoSpaceDN w:val="0"/>
              <w:adjustRightInd w:val="0"/>
              <w:jc w:val="center"/>
              <w:rPr>
                <w:color w:val="000000"/>
              </w:rPr>
            </w:pPr>
          </w:p>
        </w:tc>
        <w:tc>
          <w:tcPr>
            <w:tcW w:w="2239" w:type="dxa"/>
            <w:tcBorders>
              <w:top w:val="single" w:sz="2" w:space="0" w:color="000000"/>
              <w:left w:val="single" w:sz="2" w:space="0" w:color="000000"/>
              <w:bottom w:val="single" w:sz="6" w:space="0" w:color="auto"/>
              <w:right w:val="single" w:sz="2" w:space="0" w:color="000000"/>
            </w:tcBorders>
          </w:tcPr>
          <w:p w:rsidR="00853D7F" w:rsidRPr="00F301CE" w:rsidRDefault="00853D7F" w:rsidP="00AC2867">
            <w:pPr>
              <w:autoSpaceDE w:val="0"/>
              <w:autoSpaceDN w:val="0"/>
              <w:adjustRightInd w:val="0"/>
              <w:jc w:val="right"/>
              <w:rPr>
                <w:color w:val="000000"/>
              </w:rPr>
            </w:pPr>
            <w:r w:rsidRPr="00F301CE">
              <w:rPr>
                <w:color w:val="000000"/>
                <w:sz w:val="22"/>
                <w:szCs w:val="22"/>
              </w:rPr>
              <w:t>Тыс.рублей</w:t>
            </w:r>
          </w:p>
        </w:tc>
      </w:tr>
      <w:tr w:rsidR="00853D7F" w:rsidRPr="00F301CE" w:rsidTr="00AC2867">
        <w:trPr>
          <w:trHeight w:val="117"/>
        </w:trPr>
        <w:tc>
          <w:tcPr>
            <w:tcW w:w="646" w:type="dxa"/>
            <w:tcBorders>
              <w:top w:val="single" w:sz="6" w:space="0" w:color="auto"/>
              <w:left w:val="single" w:sz="6" w:space="0" w:color="auto"/>
              <w:bottom w:val="nil"/>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 п/п</w:t>
            </w:r>
          </w:p>
        </w:tc>
        <w:tc>
          <w:tcPr>
            <w:tcW w:w="5503" w:type="dxa"/>
            <w:tcBorders>
              <w:top w:val="single" w:sz="6" w:space="0" w:color="auto"/>
              <w:left w:val="single" w:sz="6" w:space="0" w:color="auto"/>
              <w:bottom w:val="nil"/>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Наименование поселений</w:t>
            </w:r>
          </w:p>
        </w:tc>
        <w:tc>
          <w:tcPr>
            <w:tcW w:w="2239" w:type="dxa"/>
            <w:tcBorders>
              <w:top w:val="single" w:sz="6" w:space="0" w:color="auto"/>
              <w:left w:val="single" w:sz="6" w:space="0" w:color="auto"/>
              <w:bottom w:val="nil"/>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 xml:space="preserve">Сумма </w:t>
            </w:r>
          </w:p>
        </w:tc>
      </w:tr>
      <w:tr w:rsidR="00853D7F" w:rsidRPr="00F301CE">
        <w:trPr>
          <w:trHeight w:val="362"/>
        </w:trPr>
        <w:tc>
          <w:tcPr>
            <w:tcW w:w="646"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1</w:t>
            </w:r>
          </w:p>
        </w:tc>
        <w:tc>
          <w:tcPr>
            <w:tcW w:w="5503"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rPr>
                <w:color w:val="000000"/>
              </w:rPr>
            </w:pPr>
            <w:r w:rsidRPr="00F301CE">
              <w:rPr>
                <w:color w:val="000000"/>
                <w:sz w:val="22"/>
                <w:szCs w:val="22"/>
              </w:rPr>
              <w:t>Алексеевское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735,3</w:t>
            </w:r>
          </w:p>
        </w:tc>
      </w:tr>
      <w:tr w:rsidR="00853D7F" w:rsidRPr="00F301CE">
        <w:trPr>
          <w:trHeight w:val="362"/>
        </w:trPr>
        <w:tc>
          <w:tcPr>
            <w:tcW w:w="646"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2</w:t>
            </w:r>
          </w:p>
        </w:tc>
        <w:tc>
          <w:tcPr>
            <w:tcW w:w="5503"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rPr>
                <w:color w:val="000000"/>
              </w:rPr>
            </w:pPr>
            <w:r w:rsidRPr="00F301CE">
              <w:rPr>
                <w:color w:val="000000"/>
                <w:sz w:val="22"/>
                <w:szCs w:val="22"/>
              </w:rPr>
              <w:t>Большеалабухское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1 576,5</w:t>
            </w:r>
          </w:p>
        </w:tc>
      </w:tr>
      <w:tr w:rsidR="00853D7F" w:rsidRPr="00F301CE">
        <w:trPr>
          <w:trHeight w:val="362"/>
        </w:trPr>
        <w:tc>
          <w:tcPr>
            <w:tcW w:w="646"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3</w:t>
            </w:r>
          </w:p>
        </w:tc>
        <w:tc>
          <w:tcPr>
            <w:tcW w:w="5503"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rPr>
                <w:color w:val="000000"/>
              </w:rPr>
            </w:pPr>
            <w:r w:rsidRPr="00F301CE">
              <w:rPr>
                <w:color w:val="000000"/>
                <w:sz w:val="22"/>
                <w:szCs w:val="22"/>
              </w:rPr>
              <w:t>Васильевское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1 955,8</w:t>
            </w:r>
          </w:p>
        </w:tc>
      </w:tr>
      <w:tr w:rsidR="00853D7F" w:rsidRPr="00F301CE">
        <w:trPr>
          <w:trHeight w:val="362"/>
        </w:trPr>
        <w:tc>
          <w:tcPr>
            <w:tcW w:w="646"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4</w:t>
            </w:r>
          </w:p>
        </w:tc>
        <w:tc>
          <w:tcPr>
            <w:tcW w:w="5503"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rPr>
                <w:color w:val="000000"/>
              </w:rPr>
            </w:pPr>
            <w:r w:rsidRPr="00F301CE">
              <w:rPr>
                <w:color w:val="000000"/>
                <w:sz w:val="22"/>
                <w:szCs w:val="22"/>
              </w:rPr>
              <w:t>Верхнекарачанское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1 321,5</w:t>
            </w:r>
          </w:p>
        </w:tc>
      </w:tr>
      <w:tr w:rsidR="00853D7F" w:rsidRPr="00F301CE">
        <w:trPr>
          <w:trHeight w:val="362"/>
        </w:trPr>
        <w:tc>
          <w:tcPr>
            <w:tcW w:w="646"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5</w:t>
            </w:r>
          </w:p>
        </w:tc>
        <w:tc>
          <w:tcPr>
            <w:tcW w:w="5503"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rPr>
                <w:color w:val="000000"/>
              </w:rPr>
            </w:pPr>
            <w:r w:rsidRPr="00F301CE">
              <w:rPr>
                <w:color w:val="000000"/>
                <w:sz w:val="22"/>
                <w:szCs w:val="22"/>
              </w:rPr>
              <w:t>Калиновское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1 237,8</w:t>
            </w:r>
          </w:p>
        </w:tc>
      </w:tr>
      <w:tr w:rsidR="00853D7F" w:rsidRPr="00F301CE">
        <w:trPr>
          <w:trHeight w:val="362"/>
        </w:trPr>
        <w:tc>
          <w:tcPr>
            <w:tcW w:w="646"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6</w:t>
            </w:r>
          </w:p>
        </w:tc>
        <w:tc>
          <w:tcPr>
            <w:tcW w:w="5503"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rPr>
                <w:color w:val="000000"/>
              </w:rPr>
            </w:pPr>
            <w:r w:rsidRPr="00F301CE">
              <w:rPr>
                <w:color w:val="000000"/>
                <w:sz w:val="22"/>
                <w:szCs w:val="22"/>
              </w:rPr>
              <w:t>Кирсановское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1 444,9</w:t>
            </w:r>
          </w:p>
        </w:tc>
      </w:tr>
      <w:tr w:rsidR="00853D7F" w:rsidRPr="00F301CE">
        <w:trPr>
          <w:trHeight w:val="362"/>
        </w:trPr>
        <w:tc>
          <w:tcPr>
            <w:tcW w:w="646"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7</w:t>
            </w:r>
          </w:p>
        </w:tc>
        <w:tc>
          <w:tcPr>
            <w:tcW w:w="5503"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rPr>
                <w:color w:val="000000"/>
              </w:rPr>
            </w:pPr>
            <w:r w:rsidRPr="00F301CE">
              <w:rPr>
                <w:color w:val="000000"/>
                <w:sz w:val="22"/>
                <w:szCs w:val="22"/>
              </w:rPr>
              <w:t>Краснореченское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983,4</w:t>
            </w:r>
          </w:p>
        </w:tc>
      </w:tr>
      <w:tr w:rsidR="00853D7F" w:rsidRPr="00F301CE">
        <w:trPr>
          <w:trHeight w:val="362"/>
        </w:trPr>
        <w:tc>
          <w:tcPr>
            <w:tcW w:w="646"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8</w:t>
            </w:r>
          </w:p>
        </w:tc>
        <w:tc>
          <w:tcPr>
            <w:tcW w:w="5503"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rPr>
                <w:color w:val="000000"/>
              </w:rPr>
            </w:pPr>
            <w:r w:rsidRPr="00F301CE">
              <w:rPr>
                <w:color w:val="000000"/>
                <w:sz w:val="22"/>
                <w:szCs w:val="22"/>
              </w:rPr>
              <w:t>Кутковское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801,9</w:t>
            </w:r>
          </w:p>
        </w:tc>
      </w:tr>
      <w:tr w:rsidR="00853D7F" w:rsidRPr="00F301CE">
        <w:trPr>
          <w:trHeight w:val="362"/>
        </w:trPr>
        <w:tc>
          <w:tcPr>
            <w:tcW w:w="646"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9</w:t>
            </w:r>
          </w:p>
        </w:tc>
        <w:tc>
          <w:tcPr>
            <w:tcW w:w="5503"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rPr>
                <w:color w:val="000000"/>
              </w:rPr>
            </w:pPr>
            <w:r w:rsidRPr="00F301CE">
              <w:rPr>
                <w:color w:val="000000"/>
                <w:sz w:val="22"/>
                <w:szCs w:val="22"/>
              </w:rPr>
              <w:t>Листопадовское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905,3</w:t>
            </w:r>
          </w:p>
        </w:tc>
      </w:tr>
      <w:tr w:rsidR="00853D7F" w:rsidRPr="00F301CE">
        <w:trPr>
          <w:trHeight w:val="362"/>
        </w:trPr>
        <w:tc>
          <w:tcPr>
            <w:tcW w:w="646"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10</w:t>
            </w:r>
          </w:p>
        </w:tc>
        <w:tc>
          <w:tcPr>
            <w:tcW w:w="5503"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rPr>
                <w:color w:val="000000"/>
              </w:rPr>
            </w:pPr>
            <w:r w:rsidRPr="00F301CE">
              <w:rPr>
                <w:color w:val="000000"/>
                <w:sz w:val="22"/>
                <w:szCs w:val="22"/>
              </w:rPr>
              <w:t>Малоалабухское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1 560,0</w:t>
            </w:r>
          </w:p>
        </w:tc>
      </w:tr>
      <w:tr w:rsidR="00853D7F" w:rsidRPr="00F301CE">
        <w:trPr>
          <w:trHeight w:val="362"/>
        </w:trPr>
        <w:tc>
          <w:tcPr>
            <w:tcW w:w="646"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11</w:t>
            </w:r>
          </w:p>
        </w:tc>
        <w:tc>
          <w:tcPr>
            <w:tcW w:w="5503"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rPr>
                <w:color w:val="000000"/>
              </w:rPr>
            </w:pPr>
            <w:r w:rsidRPr="00F301CE">
              <w:rPr>
                <w:color w:val="000000"/>
                <w:sz w:val="22"/>
                <w:szCs w:val="22"/>
              </w:rPr>
              <w:t>Малогрибановское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2 445,8</w:t>
            </w:r>
          </w:p>
        </w:tc>
      </w:tr>
      <w:tr w:rsidR="00853D7F" w:rsidRPr="00F301CE">
        <w:trPr>
          <w:trHeight w:val="362"/>
        </w:trPr>
        <w:tc>
          <w:tcPr>
            <w:tcW w:w="646"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12</w:t>
            </w:r>
          </w:p>
        </w:tc>
        <w:tc>
          <w:tcPr>
            <w:tcW w:w="5503"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rPr>
                <w:color w:val="000000"/>
              </w:rPr>
            </w:pPr>
            <w:r w:rsidRPr="00F301CE">
              <w:rPr>
                <w:color w:val="000000"/>
                <w:sz w:val="22"/>
                <w:szCs w:val="22"/>
              </w:rPr>
              <w:t>Нижнекарачанское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1 544,8</w:t>
            </w:r>
          </w:p>
        </w:tc>
      </w:tr>
      <w:tr w:rsidR="00853D7F" w:rsidRPr="00F301CE">
        <w:trPr>
          <w:trHeight w:val="362"/>
        </w:trPr>
        <w:tc>
          <w:tcPr>
            <w:tcW w:w="646"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13</w:t>
            </w:r>
          </w:p>
        </w:tc>
        <w:tc>
          <w:tcPr>
            <w:tcW w:w="5503"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rPr>
                <w:color w:val="000000"/>
              </w:rPr>
            </w:pPr>
            <w:r w:rsidRPr="00F301CE">
              <w:rPr>
                <w:color w:val="000000"/>
                <w:sz w:val="22"/>
                <w:szCs w:val="22"/>
              </w:rPr>
              <w:t>Новогольеланское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1 575,9</w:t>
            </w:r>
          </w:p>
        </w:tc>
      </w:tr>
      <w:tr w:rsidR="00853D7F" w:rsidRPr="00F301CE">
        <w:trPr>
          <w:trHeight w:val="362"/>
        </w:trPr>
        <w:tc>
          <w:tcPr>
            <w:tcW w:w="646"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14</w:t>
            </w:r>
          </w:p>
        </w:tc>
        <w:tc>
          <w:tcPr>
            <w:tcW w:w="5503"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rPr>
                <w:color w:val="000000"/>
              </w:rPr>
            </w:pPr>
            <w:r w:rsidRPr="00F301CE">
              <w:rPr>
                <w:color w:val="000000"/>
                <w:sz w:val="22"/>
                <w:szCs w:val="22"/>
              </w:rPr>
              <w:t>Новогольское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711,1</w:t>
            </w:r>
          </w:p>
        </w:tc>
      </w:tr>
      <w:tr w:rsidR="00853D7F" w:rsidRPr="00F301CE">
        <w:trPr>
          <w:trHeight w:val="362"/>
        </w:trPr>
        <w:tc>
          <w:tcPr>
            <w:tcW w:w="646"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15</w:t>
            </w:r>
          </w:p>
        </w:tc>
        <w:tc>
          <w:tcPr>
            <w:tcW w:w="5503"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rPr>
                <w:color w:val="000000"/>
              </w:rPr>
            </w:pPr>
            <w:r w:rsidRPr="00F301CE">
              <w:rPr>
                <w:color w:val="000000"/>
                <w:sz w:val="22"/>
                <w:szCs w:val="22"/>
              </w:rPr>
              <w:t>Новомакаровское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1 270,7</w:t>
            </w:r>
          </w:p>
        </w:tc>
      </w:tr>
      <w:tr w:rsidR="00853D7F" w:rsidRPr="00F301CE">
        <w:trPr>
          <w:trHeight w:val="362"/>
        </w:trPr>
        <w:tc>
          <w:tcPr>
            <w:tcW w:w="646"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16</w:t>
            </w:r>
          </w:p>
        </w:tc>
        <w:tc>
          <w:tcPr>
            <w:tcW w:w="5503"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rPr>
                <w:color w:val="000000"/>
              </w:rPr>
            </w:pPr>
            <w:r w:rsidRPr="00F301CE">
              <w:rPr>
                <w:color w:val="000000"/>
                <w:sz w:val="22"/>
                <w:szCs w:val="22"/>
              </w:rPr>
              <w:t>Посевкинское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1 121,3</w:t>
            </w:r>
          </w:p>
        </w:tc>
      </w:tr>
      <w:tr w:rsidR="00853D7F" w:rsidRPr="00F301CE" w:rsidTr="00AC2867">
        <w:trPr>
          <w:trHeight w:val="65"/>
        </w:trPr>
        <w:tc>
          <w:tcPr>
            <w:tcW w:w="646"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p>
        </w:tc>
        <w:tc>
          <w:tcPr>
            <w:tcW w:w="5503"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rPr>
                <w:color w:val="000000"/>
              </w:rPr>
            </w:pPr>
            <w:r w:rsidRPr="00F301CE">
              <w:rPr>
                <w:color w:val="000000"/>
                <w:sz w:val="22"/>
                <w:szCs w:val="22"/>
              </w:rPr>
              <w:t>ВСЕГО</w:t>
            </w:r>
          </w:p>
        </w:tc>
        <w:tc>
          <w:tcPr>
            <w:tcW w:w="2239" w:type="dxa"/>
            <w:tcBorders>
              <w:top w:val="single" w:sz="6" w:space="0" w:color="auto"/>
              <w:left w:val="single" w:sz="6" w:space="0" w:color="auto"/>
              <w:bottom w:val="single" w:sz="6" w:space="0" w:color="auto"/>
              <w:right w:val="single" w:sz="6" w:space="0" w:color="auto"/>
            </w:tcBorders>
          </w:tcPr>
          <w:p w:rsidR="00853D7F" w:rsidRPr="00F301CE" w:rsidRDefault="00853D7F" w:rsidP="00AC2867">
            <w:pPr>
              <w:autoSpaceDE w:val="0"/>
              <w:autoSpaceDN w:val="0"/>
              <w:adjustRightInd w:val="0"/>
              <w:jc w:val="center"/>
              <w:rPr>
                <w:color w:val="000000"/>
              </w:rPr>
            </w:pPr>
            <w:r w:rsidRPr="00F301CE">
              <w:rPr>
                <w:color w:val="000000"/>
                <w:sz w:val="22"/>
                <w:szCs w:val="22"/>
              </w:rPr>
              <w:t>21 192,0</w:t>
            </w:r>
          </w:p>
        </w:tc>
      </w:tr>
    </w:tbl>
    <w:p w:rsidR="00853D7F" w:rsidRPr="00F301CE" w:rsidRDefault="00853D7F" w:rsidP="005102EB">
      <w:pPr>
        <w:jc w:val="center"/>
        <w:rPr>
          <w:b/>
          <w:bCs/>
          <w:sz w:val="22"/>
          <w:szCs w:val="22"/>
        </w:rPr>
      </w:pPr>
    </w:p>
    <w:p w:rsidR="00853D7F" w:rsidRDefault="00853D7F" w:rsidP="005102EB">
      <w:pPr>
        <w:jc w:val="center"/>
        <w:rPr>
          <w:b/>
          <w:bCs/>
          <w:sz w:val="22"/>
          <w:szCs w:val="22"/>
        </w:rPr>
      </w:pPr>
    </w:p>
    <w:p w:rsidR="00853D7F" w:rsidRPr="00F301CE" w:rsidRDefault="00853D7F" w:rsidP="005102EB">
      <w:pPr>
        <w:jc w:val="center"/>
        <w:rPr>
          <w:b/>
          <w:bCs/>
          <w:sz w:val="22"/>
          <w:szCs w:val="22"/>
        </w:rPr>
      </w:pPr>
    </w:p>
    <w:p w:rsidR="00853D7F" w:rsidRPr="00F301CE" w:rsidRDefault="00853D7F" w:rsidP="005102EB">
      <w:pPr>
        <w:jc w:val="center"/>
        <w:rPr>
          <w:b/>
          <w:bCs/>
          <w:sz w:val="22"/>
          <w:szCs w:val="22"/>
        </w:rPr>
      </w:pPr>
      <w:r w:rsidRPr="00F301CE">
        <w:rPr>
          <w:b/>
          <w:bCs/>
          <w:sz w:val="22"/>
          <w:szCs w:val="22"/>
        </w:rPr>
        <w:t>СОВЕТ  НАРОДНЫХ  ДЕПУТАТОВ</w:t>
      </w:r>
    </w:p>
    <w:p w:rsidR="00853D7F" w:rsidRPr="00F301CE" w:rsidRDefault="00853D7F" w:rsidP="005102EB">
      <w:pPr>
        <w:jc w:val="center"/>
        <w:rPr>
          <w:b/>
          <w:bCs/>
          <w:sz w:val="22"/>
          <w:szCs w:val="22"/>
        </w:rPr>
      </w:pPr>
      <w:r w:rsidRPr="00F301CE">
        <w:rPr>
          <w:b/>
          <w:bCs/>
          <w:sz w:val="22"/>
          <w:szCs w:val="22"/>
        </w:rPr>
        <w:t xml:space="preserve">ГРИБАНОВСКОГО МУНИЦИПАЛЬНОГО РАЙОНА  </w:t>
      </w:r>
    </w:p>
    <w:p w:rsidR="00853D7F" w:rsidRPr="00F301CE" w:rsidRDefault="00853D7F" w:rsidP="005102EB">
      <w:pPr>
        <w:jc w:val="center"/>
        <w:rPr>
          <w:b/>
          <w:bCs/>
          <w:sz w:val="22"/>
          <w:szCs w:val="22"/>
        </w:rPr>
      </w:pPr>
      <w:r w:rsidRPr="00F301CE">
        <w:rPr>
          <w:b/>
          <w:bCs/>
          <w:sz w:val="22"/>
          <w:szCs w:val="22"/>
        </w:rPr>
        <w:t>ВОРОНЕЖСКОЙ ОБЛАСТИ</w:t>
      </w:r>
    </w:p>
    <w:p w:rsidR="00853D7F" w:rsidRPr="00F301CE" w:rsidRDefault="00853D7F" w:rsidP="005102EB">
      <w:pPr>
        <w:jc w:val="center"/>
        <w:rPr>
          <w:b/>
          <w:bCs/>
          <w:sz w:val="22"/>
          <w:szCs w:val="22"/>
        </w:rPr>
      </w:pPr>
    </w:p>
    <w:p w:rsidR="00853D7F" w:rsidRPr="00F301CE" w:rsidRDefault="00853D7F" w:rsidP="005102EB">
      <w:pPr>
        <w:jc w:val="center"/>
        <w:rPr>
          <w:b/>
          <w:bCs/>
          <w:sz w:val="22"/>
          <w:szCs w:val="22"/>
        </w:rPr>
      </w:pPr>
      <w:r w:rsidRPr="00F301CE">
        <w:rPr>
          <w:b/>
          <w:bCs/>
          <w:sz w:val="22"/>
          <w:szCs w:val="22"/>
        </w:rPr>
        <w:t>Р Е Ш Е Н И Е</w:t>
      </w:r>
    </w:p>
    <w:p w:rsidR="00853D7F" w:rsidRPr="00F301CE" w:rsidRDefault="00853D7F" w:rsidP="005102EB">
      <w:pPr>
        <w:ind w:right="-185" w:firstLine="360"/>
        <w:rPr>
          <w:color w:val="000000"/>
          <w:spacing w:val="-15"/>
          <w:sz w:val="22"/>
          <w:szCs w:val="22"/>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251"/>
      </w:tblGrid>
      <w:tr w:rsidR="00853D7F" w:rsidRPr="00F301CE" w:rsidTr="00EA3B2A">
        <w:tc>
          <w:tcPr>
            <w:tcW w:w="4968" w:type="dxa"/>
            <w:tcBorders>
              <w:top w:val="nil"/>
              <w:left w:val="nil"/>
              <w:bottom w:val="nil"/>
              <w:right w:val="nil"/>
            </w:tcBorders>
          </w:tcPr>
          <w:p w:rsidR="00853D7F" w:rsidRPr="00F301CE" w:rsidRDefault="00853D7F" w:rsidP="005102EB">
            <w:pPr>
              <w:jc w:val="both"/>
              <w:rPr>
                <w:b/>
              </w:rPr>
            </w:pPr>
            <w:r w:rsidRPr="00F301CE">
              <w:rPr>
                <w:b/>
                <w:sz w:val="22"/>
                <w:szCs w:val="22"/>
              </w:rPr>
              <w:t>Об особенностях составления и утверждения проекта районного бюджета на 2017 год и плановый период 2018 и 2019 годов и о приостановлении действия отдельных положений решения Совета народных депутатов Грибановского муниципального района Воронежской области от 25.12.2013 № 154 «</w:t>
            </w:r>
            <w:r w:rsidRPr="00F301CE">
              <w:rPr>
                <w:b/>
                <w:bCs/>
                <w:sz w:val="22"/>
                <w:szCs w:val="22"/>
              </w:rPr>
              <w:t>Об утверждении Положения о бюджетном процессе в Грибановском муниципальном районе Воронежской области</w:t>
            </w:r>
            <w:r w:rsidRPr="00F301CE">
              <w:rPr>
                <w:b/>
                <w:sz w:val="22"/>
                <w:szCs w:val="22"/>
              </w:rPr>
              <w:t>»</w:t>
            </w:r>
          </w:p>
        </w:tc>
        <w:tc>
          <w:tcPr>
            <w:tcW w:w="4251" w:type="dxa"/>
            <w:tcBorders>
              <w:top w:val="nil"/>
              <w:left w:val="nil"/>
              <w:bottom w:val="nil"/>
              <w:right w:val="nil"/>
            </w:tcBorders>
          </w:tcPr>
          <w:p w:rsidR="00853D7F" w:rsidRPr="00F301CE" w:rsidRDefault="00853D7F" w:rsidP="005102EB"/>
        </w:tc>
      </w:tr>
    </w:tbl>
    <w:p w:rsidR="00853D7F" w:rsidRPr="00F301CE" w:rsidRDefault="00853D7F" w:rsidP="005102EB">
      <w:pPr>
        <w:jc w:val="both"/>
        <w:rPr>
          <w:sz w:val="22"/>
          <w:szCs w:val="22"/>
        </w:rPr>
      </w:pPr>
    </w:p>
    <w:p w:rsidR="00853D7F" w:rsidRPr="00F301CE" w:rsidRDefault="00853D7F" w:rsidP="00141AAD">
      <w:pPr>
        <w:pStyle w:val="a2"/>
        <w:ind w:left="-180" w:firstLine="720"/>
        <w:rPr>
          <w:rFonts w:ascii="Times New Roman" w:hAnsi="Times New Roman" w:cs="Times New Roman"/>
          <w:sz w:val="22"/>
          <w:szCs w:val="22"/>
        </w:rPr>
      </w:pPr>
      <w:r w:rsidRPr="00F301CE">
        <w:rPr>
          <w:rFonts w:ascii="Times New Roman" w:hAnsi="Times New Roman" w:cs="Times New Roman"/>
          <w:sz w:val="22"/>
          <w:szCs w:val="22"/>
        </w:rPr>
        <w:t xml:space="preserve">В соответствии с Бюджетным кодексом Российской Федерации, Федеральным законом от 02.06.2016 № 158-ФЗ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Совет народных депутатов </w:t>
      </w:r>
      <w:r w:rsidRPr="00F301CE">
        <w:rPr>
          <w:rFonts w:ascii="Times New Roman" w:hAnsi="Times New Roman" w:cs="Times New Roman"/>
          <w:b/>
          <w:sz w:val="22"/>
          <w:szCs w:val="22"/>
        </w:rPr>
        <w:t>РЕШИЛ</w:t>
      </w:r>
      <w:r w:rsidRPr="00F301CE">
        <w:rPr>
          <w:rFonts w:ascii="Times New Roman" w:hAnsi="Times New Roman" w:cs="Times New Roman"/>
          <w:sz w:val="22"/>
          <w:szCs w:val="22"/>
        </w:rPr>
        <w:t>:</w:t>
      </w:r>
    </w:p>
    <w:p w:rsidR="00853D7F" w:rsidRPr="00F301CE" w:rsidRDefault="00853D7F" w:rsidP="00141AAD">
      <w:pPr>
        <w:ind w:left="-180" w:firstLine="720"/>
        <w:jc w:val="center"/>
        <w:rPr>
          <w:sz w:val="22"/>
          <w:szCs w:val="22"/>
        </w:rPr>
      </w:pPr>
    </w:p>
    <w:p w:rsidR="00853D7F" w:rsidRPr="00F301CE" w:rsidRDefault="00853D7F" w:rsidP="00141AAD">
      <w:pPr>
        <w:ind w:left="-180" w:firstLine="720"/>
        <w:jc w:val="both"/>
        <w:rPr>
          <w:sz w:val="22"/>
          <w:szCs w:val="22"/>
        </w:rPr>
      </w:pPr>
      <w:r w:rsidRPr="00F301CE">
        <w:rPr>
          <w:sz w:val="22"/>
          <w:szCs w:val="22"/>
        </w:rPr>
        <w:t>1. Приостановить до 1 января 2017 года действие пункта 1 статьи 46 решения Совета народных депутатов Грибановского муниципального района Воронежской области от 25.12.2013г № 154 «Об утверждении Положения о бюджетном процессе в Грибановском муниципальном районе Воронежской области».</w:t>
      </w:r>
    </w:p>
    <w:p w:rsidR="00853D7F" w:rsidRPr="00F301CE" w:rsidRDefault="00853D7F" w:rsidP="0068776F">
      <w:pPr>
        <w:ind w:firstLine="720"/>
        <w:jc w:val="both"/>
        <w:rPr>
          <w:sz w:val="22"/>
          <w:szCs w:val="22"/>
        </w:rPr>
      </w:pPr>
      <w:r w:rsidRPr="00F301CE">
        <w:rPr>
          <w:sz w:val="22"/>
          <w:szCs w:val="22"/>
        </w:rPr>
        <w:t>2. Установить срок до 05 декабря 2016 года для внесения главой администрации Грибановского муниципального района проекта решения о районном бюджете на рассмотрение Совета народных депутатов Грибановского муниципального района.</w:t>
      </w:r>
    </w:p>
    <w:p w:rsidR="00853D7F" w:rsidRPr="00F301CE" w:rsidRDefault="00853D7F" w:rsidP="0068776F">
      <w:pPr>
        <w:ind w:firstLine="720"/>
        <w:jc w:val="both"/>
        <w:rPr>
          <w:sz w:val="22"/>
          <w:szCs w:val="22"/>
        </w:rPr>
      </w:pPr>
      <w:bookmarkStart w:id="2" w:name="sub_1"/>
      <w:r w:rsidRPr="00F301CE">
        <w:rPr>
          <w:sz w:val="22"/>
          <w:szCs w:val="22"/>
        </w:rPr>
        <w:t>3. Контроль за исполнением настоящего решения возложить на постоянную комиссию по бюджету, налогам, финансам, предпринимательству Совета народных депутатов.</w:t>
      </w:r>
    </w:p>
    <w:bookmarkEnd w:id="2"/>
    <w:p w:rsidR="00853D7F" w:rsidRPr="00F301CE" w:rsidRDefault="00853D7F" w:rsidP="0068776F">
      <w:pPr>
        <w:pStyle w:val="Style5"/>
        <w:widowControl/>
        <w:ind w:firstLine="720"/>
        <w:jc w:val="both"/>
        <w:rPr>
          <w:b/>
          <w:sz w:val="22"/>
          <w:szCs w:val="22"/>
        </w:rPr>
      </w:pPr>
    </w:p>
    <w:p w:rsidR="00853D7F" w:rsidRPr="00F301CE" w:rsidRDefault="00853D7F" w:rsidP="0068776F">
      <w:pPr>
        <w:pStyle w:val="Style5"/>
        <w:widowControl/>
        <w:jc w:val="both"/>
        <w:rPr>
          <w:b/>
          <w:sz w:val="22"/>
          <w:szCs w:val="22"/>
        </w:rPr>
      </w:pPr>
      <w:r w:rsidRPr="00F301CE">
        <w:rPr>
          <w:b/>
          <w:sz w:val="22"/>
          <w:szCs w:val="22"/>
        </w:rPr>
        <w:t>Глава муниципального района                                                                                     А.С. Шипилов</w:t>
      </w:r>
    </w:p>
    <w:p w:rsidR="00853D7F" w:rsidRPr="00F301CE" w:rsidRDefault="00853D7F" w:rsidP="0068776F">
      <w:pPr>
        <w:jc w:val="both"/>
        <w:rPr>
          <w:bCs/>
          <w:sz w:val="22"/>
          <w:szCs w:val="22"/>
        </w:rPr>
      </w:pPr>
      <w:r w:rsidRPr="00F301CE">
        <w:rPr>
          <w:bCs/>
          <w:sz w:val="22"/>
          <w:szCs w:val="22"/>
        </w:rPr>
        <w:t>от 25.10.2016г. № 337</w:t>
      </w:r>
    </w:p>
    <w:p w:rsidR="00853D7F" w:rsidRPr="00F301CE" w:rsidRDefault="00853D7F" w:rsidP="0068776F">
      <w:pPr>
        <w:jc w:val="both"/>
        <w:rPr>
          <w:sz w:val="22"/>
          <w:szCs w:val="22"/>
        </w:rPr>
      </w:pPr>
      <w:r w:rsidRPr="00F301CE">
        <w:rPr>
          <w:bCs/>
          <w:sz w:val="22"/>
          <w:szCs w:val="22"/>
        </w:rPr>
        <w:t>пгт. Грибановский</w:t>
      </w:r>
    </w:p>
    <w:p w:rsidR="00853D7F" w:rsidRPr="00F301CE" w:rsidRDefault="00853D7F" w:rsidP="0068776F">
      <w:pPr>
        <w:jc w:val="both"/>
        <w:rPr>
          <w:sz w:val="22"/>
          <w:szCs w:val="22"/>
        </w:rPr>
      </w:pPr>
    </w:p>
    <w:p w:rsidR="00853D7F" w:rsidRPr="00F301CE" w:rsidRDefault="00853D7F" w:rsidP="0068776F">
      <w:pPr>
        <w:jc w:val="center"/>
        <w:rPr>
          <w:b/>
          <w:sz w:val="22"/>
          <w:szCs w:val="22"/>
        </w:rPr>
      </w:pPr>
    </w:p>
    <w:p w:rsidR="00853D7F" w:rsidRPr="00F301CE" w:rsidRDefault="00853D7F" w:rsidP="0068776F">
      <w:pPr>
        <w:pStyle w:val="Heading2"/>
        <w:spacing w:before="0" w:after="0"/>
        <w:jc w:val="center"/>
        <w:rPr>
          <w:rFonts w:ascii="Times New Roman" w:hAnsi="Times New Roman" w:cs="Times New Roman"/>
          <w:i w:val="0"/>
          <w:caps/>
          <w:sz w:val="22"/>
          <w:szCs w:val="22"/>
        </w:rPr>
      </w:pPr>
      <w:r w:rsidRPr="00F301CE">
        <w:rPr>
          <w:rFonts w:ascii="Times New Roman" w:hAnsi="Times New Roman" w:cs="Times New Roman"/>
          <w:i w:val="0"/>
          <w:sz w:val="22"/>
          <w:szCs w:val="22"/>
        </w:rPr>
        <w:t xml:space="preserve">СОВЕТ </w:t>
      </w:r>
      <w:r w:rsidRPr="00F301CE">
        <w:rPr>
          <w:rFonts w:ascii="Times New Roman" w:hAnsi="Times New Roman" w:cs="Times New Roman"/>
          <w:i w:val="0"/>
          <w:caps/>
          <w:sz w:val="22"/>
          <w:szCs w:val="22"/>
        </w:rPr>
        <w:t>народных депутатов</w:t>
      </w:r>
    </w:p>
    <w:p w:rsidR="00853D7F" w:rsidRPr="00F301CE" w:rsidRDefault="00853D7F" w:rsidP="0068776F">
      <w:pPr>
        <w:pStyle w:val="Heading1"/>
        <w:jc w:val="center"/>
        <w:rPr>
          <w:b/>
          <w:caps/>
          <w:sz w:val="22"/>
          <w:szCs w:val="22"/>
        </w:rPr>
      </w:pPr>
      <w:r w:rsidRPr="00F301CE">
        <w:rPr>
          <w:b/>
          <w:caps/>
          <w:sz w:val="22"/>
          <w:szCs w:val="22"/>
        </w:rPr>
        <w:t>Грибановского МУНИЦИПАЛЬНОГО района</w:t>
      </w:r>
    </w:p>
    <w:p w:rsidR="00853D7F" w:rsidRPr="00F301CE" w:rsidRDefault="00853D7F" w:rsidP="0068776F">
      <w:pPr>
        <w:pStyle w:val="Heading1"/>
        <w:jc w:val="center"/>
        <w:rPr>
          <w:b/>
          <w:caps/>
          <w:sz w:val="22"/>
          <w:szCs w:val="22"/>
        </w:rPr>
      </w:pPr>
      <w:r w:rsidRPr="00F301CE">
        <w:rPr>
          <w:b/>
          <w:caps/>
          <w:sz w:val="22"/>
          <w:szCs w:val="22"/>
        </w:rPr>
        <w:t>Воронежской области</w:t>
      </w:r>
    </w:p>
    <w:p w:rsidR="00853D7F" w:rsidRPr="00F301CE" w:rsidRDefault="00853D7F" w:rsidP="0068776F">
      <w:pPr>
        <w:rPr>
          <w:sz w:val="22"/>
          <w:szCs w:val="22"/>
        </w:rPr>
      </w:pPr>
    </w:p>
    <w:p w:rsidR="00853D7F" w:rsidRPr="00F301CE" w:rsidRDefault="00853D7F" w:rsidP="0068776F">
      <w:pPr>
        <w:jc w:val="center"/>
        <w:rPr>
          <w:b/>
          <w:sz w:val="22"/>
          <w:szCs w:val="22"/>
        </w:rPr>
      </w:pPr>
      <w:r w:rsidRPr="00F301CE">
        <w:rPr>
          <w:b/>
          <w:sz w:val="22"/>
          <w:szCs w:val="22"/>
        </w:rPr>
        <w:t>Р Е Ш Е Н И Е</w:t>
      </w:r>
    </w:p>
    <w:p w:rsidR="00853D7F" w:rsidRPr="00F301CE" w:rsidRDefault="00853D7F" w:rsidP="0068776F">
      <w:pPr>
        <w:ind w:firstLine="142"/>
        <w:jc w:val="center"/>
        <w:rPr>
          <w:b/>
          <w:sz w:val="22"/>
          <w:szCs w:val="22"/>
        </w:rPr>
      </w:pPr>
    </w:p>
    <w:tbl>
      <w:tblPr>
        <w:tblW w:w="0" w:type="auto"/>
        <w:tblLook w:val="01E0"/>
      </w:tblPr>
      <w:tblGrid>
        <w:gridCol w:w="4784"/>
        <w:gridCol w:w="4785"/>
      </w:tblGrid>
      <w:tr w:rsidR="00853D7F" w:rsidRPr="00F301CE" w:rsidTr="004D303A">
        <w:trPr>
          <w:trHeight w:val="364"/>
        </w:trPr>
        <w:tc>
          <w:tcPr>
            <w:tcW w:w="4784" w:type="dxa"/>
          </w:tcPr>
          <w:p w:rsidR="00853D7F" w:rsidRPr="004D303A" w:rsidRDefault="00853D7F" w:rsidP="004D303A">
            <w:pPr>
              <w:pStyle w:val="ConsPlusTitle"/>
              <w:tabs>
                <w:tab w:val="left" w:pos="4680"/>
              </w:tabs>
              <w:jc w:val="both"/>
              <w:rPr>
                <w:sz w:val="22"/>
                <w:szCs w:val="22"/>
              </w:rPr>
            </w:pPr>
            <w:r w:rsidRPr="004D303A">
              <w:rPr>
                <w:sz w:val="22"/>
                <w:szCs w:val="22"/>
              </w:rPr>
              <w:t>Об утверждении доли видов расходов, входящих в состав репрезентативной системы расходных обязательств сельских и городского поселений Грибановского муниципального района Воронежской области</w:t>
            </w:r>
          </w:p>
        </w:tc>
        <w:tc>
          <w:tcPr>
            <w:tcW w:w="4785" w:type="dxa"/>
          </w:tcPr>
          <w:p w:rsidR="00853D7F" w:rsidRPr="004D303A" w:rsidRDefault="00853D7F" w:rsidP="004D303A">
            <w:pPr>
              <w:pStyle w:val="ConsPlusTitle"/>
              <w:tabs>
                <w:tab w:val="left" w:pos="4680"/>
              </w:tabs>
              <w:jc w:val="both"/>
              <w:rPr>
                <w:b w:val="0"/>
                <w:sz w:val="22"/>
                <w:szCs w:val="22"/>
              </w:rPr>
            </w:pPr>
          </w:p>
        </w:tc>
      </w:tr>
    </w:tbl>
    <w:p w:rsidR="00853D7F" w:rsidRPr="00F301CE" w:rsidRDefault="00853D7F" w:rsidP="0068776F">
      <w:pPr>
        <w:pStyle w:val="ConsPlusTitle"/>
        <w:tabs>
          <w:tab w:val="left" w:pos="4680"/>
        </w:tabs>
        <w:jc w:val="both"/>
        <w:rPr>
          <w:b w:val="0"/>
          <w:sz w:val="22"/>
          <w:szCs w:val="22"/>
        </w:rPr>
      </w:pPr>
      <w:r w:rsidRPr="00F301CE">
        <w:rPr>
          <w:b w:val="0"/>
          <w:sz w:val="22"/>
          <w:szCs w:val="22"/>
        </w:rPr>
        <w:t xml:space="preserve">                    </w:t>
      </w:r>
    </w:p>
    <w:p w:rsidR="00853D7F" w:rsidRPr="00F301CE" w:rsidRDefault="00853D7F" w:rsidP="0068776F">
      <w:pPr>
        <w:jc w:val="both"/>
        <w:rPr>
          <w:b/>
          <w:sz w:val="22"/>
          <w:szCs w:val="22"/>
        </w:rPr>
      </w:pPr>
      <w:r w:rsidRPr="00F301CE">
        <w:rPr>
          <w:b/>
          <w:sz w:val="22"/>
          <w:szCs w:val="22"/>
        </w:rPr>
        <w:t xml:space="preserve">            </w:t>
      </w:r>
      <w:r w:rsidRPr="00F301CE">
        <w:rPr>
          <w:sz w:val="22"/>
          <w:szCs w:val="22"/>
        </w:rPr>
        <w:t xml:space="preserve">В соответствии с приложением 6 к закону Воронежской области от 17.11.2005 № 68-ОЗ «О межбюджетных отношениях органов государственной власти   и   органов   местного   самоуправления   в   Воронежской   области», Совет народных депутатов </w:t>
      </w:r>
      <w:r w:rsidRPr="00F301CE">
        <w:rPr>
          <w:b/>
          <w:sz w:val="22"/>
          <w:szCs w:val="22"/>
        </w:rPr>
        <w:t>Р Е Ш И Л:</w:t>
      </w:r>
    </w:p>
    <w:p w:rsidR="00853D7F" w:rsidRPr="00F301CE" w:rsidRDefault="00853D7F" w:rsidP="0068776F">
      <w:pPr>
        <w:pStyle w:val="ConsPlusTitle"/>
        <w:tabs>
          <w:tab w:val="left" w:pos="9540"/>
        </w:tabs>
        <w:jc w:val="center"/>
        <w:rPr>
          <w:b w:val="0"/>
          <w:sz w:val="22"/>
          <w:szCs w:val="22"/>
        </w:rPr>
      </w:pPr>
    </w:p>
    <w:p w:rsidR="00853D7F" w:rsidRPr="00F301CE" w:rsidRDefault="00853D7F" w:rsidP="0068776F">
      <w:pPr>
        <w:ind w:firstLine="708"/>
        <w:jc w:val="both"/>
        <w:rPr>
          <w:sz w:val="22"/>
          <w:szCs w:val="22"/>
        </w:rPr>
      </w:pPr>
      <w:r w:rsidRPr="00F301CE">
        <w:rPr>
          <w:sz w:val="22"/>
          <w:szCs w:val="22"/>
        </w:rPr>
        <w:t>1. Утвердить доли видов расходов, входящих в репрезентативную систему расходных обязательств сельских и городского поселений Грибановского муниципального района Воронежской области согласно приложению.</w:t>
      </w:r>
    </w:p>
    <w:p w:rsidR="00853D7F" w:rsidRPr="00F301CE" w:rsidRDefault="00853D7F" w:rsidP="0068776F">
      <w:pPr>
        <w:ind w:firstLine="708"/>
        <w:jc w:val="both"/>
        <w:rPr>
          <w:sz w:val="22"/>
          <w:szCs w:val="22"/>
        </w:rPr>
      </w:pPr>
      <w:r w:rsidRPr="00F301CE">
        <w:rPr>
          <w:sz w:val="22"/>
          <w:szCs w:val="22"/>
        </w:rPr>
        <w:t>2. Признать утратившим силу решение Совета народных депутатов Грибановского муниципального района Воронежской области от 24.10.2013 №  129 «Об установлении доли видов расходов, входящих в состав  репрезентативной системы расходных обязательств сельских и городского поселений Грибановского муниципального района Воронежской области».</w:t>
      </w:r>
    </w:p>
    <w:p w:rsidR="00853D7F" w:rsidRPr="00F301CE" w:rsidRDefault="00853D7F" w:rsidP="0068776F">
      <w:pPr>
        <w:ind w:firstLine="708"/>
        <w:jc w:val="both"/>
        <w:rPr>
          <w:sz w:val="22"/>
          <w:szCs w:val="22"/>
        </w:rPr>
      </w:pPr>
      <w:r w:rsidRPr="00F301CE">
        <w:rPr>
          <w:sz w:val="22"/>
          <w:szCs w:val="22"/>
        </w:rPr>
        <w:t>3. Опубликовать настоящее решение в Грибановском муниципальном вестнике.</w:t>
      </w:r>
    </w:p>
    <w:p w:rsidR="00853D7F" w:rsidRPr="00F301CE" w:rsidRDefault="00853D7F" w:rsidP="0068776F">
      <w:pPr>
        <w:ind w:firstLine="708"/>
        <w:jc w:val="both"/>
        <w:rPr>
          <w:sz w:val="22"/>
          <w:szCs w:val="22"/>
        </w:rPr>
      </w:pPr>
      <w:r w:rsidRPr="00F301CE">
        <w:rPr>
          <w:sz w:val="22"/>
          <w:szCs w:val="22"/>
        </w:rPr>
        <w:t>4. Настоящее решение вступает в силу с момента его официального опубликования.</w:t>
      </w:r>
    </w:p>
    <w:p w:rsidR="00853D7F" w:rsidRPr="00F301CE" w:rsidRDefault="00853D7F" w:rsidP="0068776F">
      <w:pPr>
        <w:autoSpaceDE w:val="0"/>
        <w:autoSpaceDN w:val="0"/>
        <w:adjustRightInd w:val="0"/>
        <w:ind w:firstLine="540"/>
        <w:jc w:val="both"/>
        <w:rPr>
          <w:sz w:val="22"/>
          <w:szCs w:val="22"/>
        </w:rPr>
      </w:pPr>
    </w:p>
    <w:p w:rsidR="00853D7F" w:rsidRPr="00F301CE" w:rsidRDefault="00853D7F" w:rsidP="0068776F">
      <w:pPr>
        <w:jc w:val="both"/>
        <w:rPr>
          <w:b/>
          <w:sz w:val="22"/>
          <w:szCs w:val="22"/>
        </w:rPr>
      </w:pPr>
      <w:r w:rsidRPr="00F301CE">
        <w:rPr>
          <w:b/>
          <w:sz w:val="22"/>
          <w:szCs w:val="22"/>
        </w:rPr>
        <w:t>Глава муниципального района                                                                                      А.С.Шипилов</w:t>
      </w:r>
    </w:p>
    <w:p w:rsidR="00853D7F" w:rsidRPr="00F301CE" w:rsidRDefault="00853D7F" w:rsidP="0068776F">
      <w:pPr>
        <w:jc w:val="both"/>
        <w:rPr>
          <w:sz w:val="22"/>
          <w:szCs w:val="22"/>
        </w:rPr>
      </w:pPr>
      <w:r w:rsidRPr="00F301CE">
        <w:rPr>
          <w:sz w:val="22"/>
          <w:szCs w:val="22"/>
        </w:rPr>
        <w:t>от 25.10.2016г. № 338</w:t>
      </w:r>
    </w:p>
    <w:p w:rsidR="00853D7F" w:rsidRPr="00F301CE" w:rsidRDefault="00853D7F" w:rsidP="0068776F">
      <w:pPr>
        <w:jc w:val="both"/>
        <w:rPr>
          <w:b/>
          <w:sz w:val="22"/>
          <w:szCs w:val="22"/>
        </w:rPr>
      </w:pPr>
      <w:r w:rsidRPr="00F301CE">
        <w:rPr>
          <w:sz w:val="22"/>
          <w:szCs w:val="22"/>
        </w:rPr>
        <w:t>пгт. Грибановский</w:t>
      </w:r>
      <w:r w:rsidRPr="00F301CE">
        <w:rPr>
          <w:b/>
          <w:sz w:val="22"/>
          <w:szCs w:val="22"/>
        </w:rPr>
        <w:t xml:space="preserve">  </w:t>
      </w:r>
    </w:p>
    <w:p w:rsidR="00853D7F" w:rsidRPr="00F301CE" w:rsidRDefault="00853D7F" w:rsidP="0068776F">
      <w:pPr>
        <w:jc w:val="both"/>
        <w:rPr>
          <w:sz w:val="22"/>
          <w:szCs w:val="22"/>
        </w:rPr>
      </w:pPr>
    </w:p>
    <w:p w:rsidR="00853D7F" w:rsidRPr="00F301CE" w:rsidRDefault="00853D7F" w:rsidP="0068776F">
      <w:pPr>
        <w:jc w:val="right"/>
        <w:rPr>
          <w:sz w:val="22"/>
          <w:szCs w:val="22"/>
        </w:rPr>
      </w:pPr>
      <w:r w:rsidRPr="00F301CE">
        <w:rPr>
          <w:sz w:val="22"/>
          <w:szCs w:val="22"/>
        </w:rPr>
        <w:t xml:space="preserve">Приложение </w:t>
      </w:r>
    </w:p>
    <w:p w:rsidR="00853D7F" w:rsidRPr="00F301CE" w:rsidRDefault="00853D7F" w:rsidP="0068776F">
      <w:pPr>
        <w:jc w:val="right"/>
        <w:rPr>
          <w:sz w:val="22"/>
          <w:szCs w:val="22"/>
        </w:rPr>
      </w:pPr>
      <w:r w:rsidRPr="00F301CE">
        <w:rPr>
          <w:sz w:val="22"/>
          <w:szCs w:val="22"/>
        </w:rPr>
        <w:t>к решению Совета народных депутатов</w:t>
      </w:r>
    </w:p>
    <w:p w:rsidR="00853D7F" w:rsidRPr="00F301CE" w:rsidRDefault="00853D7F" w:rsidP="0068776F">
      <w:pPr>
        <w:jc w:val="right"/>
        <w:rPr>
          <w:sz w:val="22"/>
          <w:szCs w:val="22"/>
        </w:rPr>
      </w:pPr>
      <w:r w:rsidRPr="00F301CE">
        <w:rPr>
          <w:sz w:val="22"/>
          <w:szCs w:val="22"/>
        </w:rPr>
        <w:t>Грибановского муниципального района</w:t>
      </w:r>
    </w:p>
    <w:p w:rsidR="00853D7F" w:rsidRPr="00F301CE" w:rsidRDefault="00853D7F" w:rsidP="0068776F">
      <w:pPr>
        <w:jc w:val="right"/>
        <w:rPr>
          <w:sz w:val="22"/>
          <w:szCs w:val="22"/>
        </w:rPr>
      </w:pPr>
      <w:r w:rsidRPr="00F301CE">
        <w:rPr>
          <w:sz w:val="22"/>
          <w:szCs w:val="22"/>
        </w:rPr>
        <w:t>Воронежской области</w:t>
      </w:r>
    </w:p>
    <w:p w:rsidR="00853D7F" w:rsidRPr="00F301CE" w:rsidRDefault="00853D7F" w:rsidP="0068776F">
      <w:pPr>
        <w:jc w:val="right"/>
        <w:rPr>
          <w:sz w:val="22"/>
          <w:szCs w:val="22"/>
        </w:rPr>
      </w:pPr>
      <w:r w:rsidRPr="00F301CE">
        <w:rPr>
          <w:sz w:val="22"/>
          <w:szCs w:val="22"/>
        </w:rPr>
        <w:t>от 25.10.2016г. № 338</w:t>
      </w:r>
    </w:p>
    <w:p w:rsidR="00853D7F" w:rsidRDefault="00853D7F" w:rsidP="0068776F">
      <w:pPr>
        <w:jc w:val="center"/>
        <w:rPr>
          <w:b/>
          <w:sz w:val="22"/>
          <w:szCs w:val="22"/>
        </w:rPr>
      </w:pPr>
    </w:p>
    <w:p w:rsidR="00853D7F" w:rsidRPr="00F301CE" w:rsidRDefault="00853D7F" w:rsidP="0068776F">
      <w:pPr>
        <w:jc w:val="center"/>
        <w:rPr>
          <w:b/>
          <w:sz w:val="22"/>
          <w:szCs w:val="22"/>
        </w:rPr>
      </w:pPr>
      <w:r w:rsidRPr="00F301CE">
        <w:rPr>
          <w:b/>
          <w:sz w:val="22"/>
          <w:szCs w:val="22"/>
        </w:rPr>
        <w:t xml:space="preserve">Доли видов расходов, входящих в репрезентативную систему </w:t>
      </w:r>
    </w:p>
    <w:p w:rsidR="00853D7F" w:rsidRPr="00F301CE" w:rsidRDefault="00853D7F" w:rsidP="0068776F">
      <w:pPr>
        <w:jc w:val="center"/>
        <w:rPr>
          <w:b/>
          <w:sz w:val="22"/>
          <w:szCs w:val="22"/>
        </w:rPr>
      </w:pPr>
      <w:r w:rsidRPr="00F301CE">
        <w:rPr>
          <w:b/>
          <w:sz w:val="22"/>
          <w:szCs w:val="22"/>
        </w:rPr>
        <w:t>расходных обязательств сельских и городского поселений Грибановского муниципального района Воронежской области</w:t>
      </w:r>
    </w:p>
    <w:p w:rsidR="00853D7F" w:rsidRPr="00F301CE" w:rsidRDefault="00853D7F" w:rsidP="0068776F">
      <w:pPr>
        <w:jc w:val="center"/>
        <w:rPr>
          <w:b/>
          <w:sz w:val="22"/>
          <w:szCs w:val="22"/>
        </w:rPr>
      </w:pPr>
    </w:p>
    <w:p w:rsidR="00853D7F" w:rsidRPr="00F301CE" w:rsidRDefault="00853D7F" w:rsidP="0068776F">
      <w:pPr>
        <w:jc w:val="both"/>
        <w:rPr>
          <w:sz w:val="22"/>
          <w:szCs w:val="22"/>
        </w:rPr>
      </w:pPr>
      <w:r w:rsidRPr="00F301CE">
        <w:rPr>
          <w:b/>
          <w:sz w:val="22"/>
          <w:szCs w:val="22"/>
        </w:rPr>
        <w:tab/>
        <w:t>0,327 -</w:t>
      </w:r>
      <w:r w:rsidRPr="00F301CE">
        <w:rPr>
          <w:sz w:val="22"/>
          <w:szCs w:val="22"/>
        </w:rPr>
        <w:t xml:space="preserve"> доля расходов на формирование, утверждение, исполнение бюджета поселения, контроль за исполнением данного бюджета;</w:t>
      </w:r>
    </w:p>
    <w:p w:rsidR="00853D7F" w:rsidRPr="00F301CE" w:rsidRDefault="00853D7F" w:rsidP="0068776F">
      <w:pPr>
        <w:jc w:val="both"/>
        <w:rPr>
          <w:sz w:val="22"/>
          <w:szCs w:val="22"/>
        </w:rPr>
      </w:pPr>
      <w:r w:rsidRPr="00F301CE">
        <w:rPr>
          <w:sz w:val="22"/>
          <w:szCs w:val="22"/>
        </w:rPr>
        <w:tab/>
      </w:r>
      <w:r w:rsidRPr="00F301CE">
        <w:rPr>
          <w:b/>
          <w:sz w:val="22"/>
          <w:szCs w:val="22"/>
        </w:rPr>
        <w:t>0,011  -</w:t>
      </w:r>
      <w:r w:rsidRPr="00F301CE">
        <w:rPr>
          <w:sz w:val="22"/>
          <w:szCs w:val="22"/>
        </w:rPr>
        <w:t xml:space="preserve">  доля расходов на организацию в границах поселения электро-, тепло-, газо- и водоснабжения населения, водоотведения, снабжения населения топливом;</w:t>
      </w:r>
    </w:p>
    <w:p w:rsidR="00853D7F" w:rsidRPr="00F301CE" w:rsidRDefault="00853D7F" w:rsidP="0068776F">
      <w:pPr>
        <w:jc w:val="both"/>
        <w:rPr>
          <w:sz w:val="22"/>
          <w:szCs w:val="22"/>
        </w:rPr>
      </w:pPr>
      <w:r w:rsidRPr="00F301CE">
        <w:rPr>
          <w:sz w:val="22"/>
          <w:szCs w:val="22"/>
        </w:rPr>
        <w:tab/>
      </w:r>
      <w:r w:rsidRPr="00F301CE">
        <w:rPr>
          <w:b/>
          <w:sz w:val="22"/>
          <w:szCs w:val="22"/>
        </w:rPr>
        <w:t>0,123 –</w:t>
      </w:r>
      <w:r w:rsidRPr="00F301CE">
        <w:rPr>
          <w:sz w:val="22"/>
          <w:szCs w:val="22"/>
        </w:rPr>
        <w:t xml:space="preserve"> доля расходов на дорожную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создание условий для предоставления транспортных услуг населению и организацию транспортного обслуживания населения в границах поселения;</w:t>
      </w:r>
    </w:p>
    <w:p w:rsidR="00853D7F" w:rsidRPr="00F301CE" w:rsidRDefault="00853D7F" w:rsidP="0068776F">
      <w:pPr>
        <w:jc w:val="both"/>
        <w:rPr>
          <w:sz w:val="22"/>
          <w:szCs w:val="22"/>
        </w:rPr>
      </w:pPr>
      <w:r w:rsidRPr="00F301CE">
        <w:rPr>
          <w:sz w:val="22"/>
          <w:szCs w:val="22"/>
        </w:rPr>
        <w:t xml:space="preserve">          </w:t>
      </w:r>
      <w:r w:rsidRPr="00F301CE">
        <w:rPr>
          <w:b/>
          <w:sz w:val="22"/>
          <w:szCs w:val="22"/>
        </w:rPr>
        <w:t>0,034 –</w:t>
      </w:r>
      <w:r w:rsidRPr="00F301CE">
        <w:rPr>
          <w:sz w:val="22"/>
          <w:szCs w:val="22"/>
        </w:rPr>
        <w:t xml:space="preserve"> доля расходов на обеспечение малоимущих граждан жилыми  помещениями, проживающих в поселении и нуждающихся в улучшении жилищных условий,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53D7F" w:rsidRPr="00F301CE" w:rsidRDefault="00853D7F" w:rsidP="0068776F">
      <w:pPr>
        <w:jc w:val="both"/>
        <w:rPr>
          <w:sz w:val="22"/>
          <w:szCs w:val="22"/>
        </w:rPr>
      </w:pPr>
      <w:r w:rsidRPr="00F301CE">
        <w:rPr>
          <w:sz w:val="22"/>
          <w:szCs w:val="22"/>
        </w:rPr>
        <w:tab/>
      </w:r>
      <w:r w:rsidRPr="00F301CE">
        <w:rPr>
          <w:b/>
          <w:sz w:val="22"/>
          <w:szCs w:val="22"/>
        </w:rPr>
        <w:t>0,034 –</w:t>
      </w:r>
      <w:r w:rsidRPr="00F301CE">
        <w:rPr>
          <w:sz w:val="22"/>
          <w:szCs w:val="22"/>
        </w:rPr>
        <w:t xml:space="preserve"> доля расходов на организацию библиотечного обслуживания населения, комплектование и обеспечение сохранности библиотечных фондов библиотек поселения;  </w:t>
      </w:r>
    </w:p>
    <w:p w:rsidR="00853D7F" w:rsidRPr="00F301CE" w:rsidRDefault="00853D7F" w:rsidP="0068776F">
      <w:pPr>
        <w:jc w:val="both"/>
        <w:rPr>
          <w:sz w:val="22"/>
          <w:szCs w:val="22"/>
        </w:rPr>
      </w:pPr>
      <w:r w:rsidRPr="00F301CE">
        <w:rPr>
          <w:sz w:val="22"/>
          <w:szCs w:val="22"/>
        </w:rPr>
        <w:tab/>
      </w:r>
      <w:r w:rsidRPr="00F301CE">
        <w:rPr>
          <w:b/>
          <w:sz w:val="22"/>
          <w:szCs w:val="22"/>
        </w:rPr>
        <w:t>0,241 –</w:t>
      </w:r>
      <w:r w:rsidRPr="00F301CE">
        <w:rPr>
          <w:sz w:val="22"/>
          <w:szCs w:val="22"/>
        </w:rPr>
        <w:t xml:space="preserve"> доля расходов на создание условий для организации досуга и обеспечения жителей поселения услугами организаций культуры;</w:t>
      </w:r>
    </w:p>
    <w:p w:rsidR="00853D7F" w:rsidRPr="00F301CE" w:rsidRDefault="00853D7F" w:rsidP="0068776F">
      <w:pPr>
        <w:jc w:val="both"/>
        <w:rPr>
          <w:sz w:val="22"/>
          <w:szCs w:val="22"/>
        </w:rPr>
      </w:pPr>
      <w:r w:rsidRPr="00F301CE">
        <w:rPr>
          <w:b/>
          <w:sz w:val="22"/>
          <w:szCs w:val="22"/>
        </w:rPr>
        <w:t xml:space="preserve">          0,001 </w:t>
      </w:r>
      <w:r w:rsidRPr="00F301CE">
        <w:rPr>
          <w:sz w:val="22"/>
          <w:szCs w:val="22"/>
        </w:rPr>
        <w:t>– доля расходов на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53D7F" w:rsidRPr="00F301CE" w:rsidRDefault="00853D7F" w:rsidP="0068776F">
      <w:pPr>
        <w:jc w:val="both"/>
        <w:rPr>
          <w:sz w:val="22"/>
          <w:szCs w:val="22"/>
        </w:rPr>
      </w:pPr>
      <w:r w:rsidRPr="00F301CE">
        <w:rPr>
          <w:b/>
          <w:sz w:val="22"/>
          <w:szCs w:val="22"/>
        </w:rPr>
        <w:t xml:space="preserve">          0,128 –</w:t>
      </w:r>
      <w:r w:rsidRPr="00F301CE">
        <w:rPr>
          <w:sz w:val="22"/>
          <w:szCs w:val="22"/>
        </w:rPr>
        <w:t xml:space="preserve"> доля расходов на организацию благоустройства и озеленения территории поселения;</w:t>
      </w:r>
    </w:p>
    <w:p w:rsidR="00853D7F" w:rsidRPr="00F301CE" w:rsidRDefault="00853D7F" w:rsidP="00DE3C7A">
      <w:pPr>
        <w:jc w:val="both"/>
        <w:rPr>
          <w:sz w:val="22"/>
          <w:szCs w:val="22"/>
        </w:rPr>
      </w:pPr>
      <w:r w:rsidRPr="00F301CE">
        <w:rPr>
          <w:sz w:val="22"/>
          <w:szCs w:val="22"/>
        </w:rPr>
        <w:tab/>
      </w:r>
      <w:r w:rsidRPr="00F301CE">
        <w:rPr>
          <w:b/>
          <w:sz w:val="22"/>
          <w:szCs w:val="22"/>
        </w:rPr>
        <w:t xml:space="preserve">0,101 – </w:t>
      </w:r>
      <w:r w:rsidRPr="00F301CE">
        <w:rPr>
          <w:sz w:val="22"/>
          <w:szCs w:val="22"/>
        </w:rPr>
        <w:t xml:space="preserve">доля расходов на иные вопросы местного значения поселения.   </w:t>
      </w:r>
    </w:p>
    <w:p w:rsidR="00853D7F" w:rsidRDefault="00853D7F" w:rsidP="00DE3C7A">
      <w:pPr>
        <w:autoSpaceDE w:val="0"/>
        <w:autoSpaceDN w:val="0"/>
        <w:adjustRightInd w:val="0"/>
        <w:rPr>
          <w:sz w:val="22"/>
          <w:szCs w:val="22"/>
        </w:rPr>
      </w:pPr>
    </w:p>
    <w:p w:rsidR="00853D7F" w:rsidRPr="00F301CE" w:rsidRDefault="00853D7F" w:rsidP="00DE3C7A">
      <w:pPr>
        <w:autoSpaceDE w:val="0"/>
        <w:autoSpaceDN w:val="0"/>
        <w:adjustRightInd w:val="0"/>
        <w:rPr>
          <w:sz w:val="22"/>
          <w:szCs w:val="22"/>
        </w:rPr>
      </w:pPr>
    </w:p>
    <w:p w:rsidR="00853D7F" w:rsidRPr="00F301CE" w:rsidRDefault="00853D7F" w:rsidP="00DE3C7A">
      <w:pPr>
        <w:pStyle w:val="Heading2"/>
        <w:spacing w:before="0" w:after="0"/>
        <w:jc w:val="center"/>
        <w:rPr>
          <w:rFonts w:ascii="Times New Roman" w:hAnsi="Times New Roman" w:cs="Times New Roman"/>
          <w:i w:val="0"/>
          <w:caps/>
          <w:sz w:val="22"/>
          <w:szCs w:val="22"/>
        </w:rPr>
      </w:pPr>
      <w:r w:rsidRPr="00F301CE">
        <w:rPr>
          <w:rFonts w:ascii="Times New Roman" w:hAnsi="Times New Roman" w:cs="Times New Roman"/>
          <w:i w:val="0"/>
          <w:sz w:val="22"/>
          <w:szCs w:val="22"/>
        </w:rPr>
        <w:t xml:space="preserve">СОВЕТ </w:t>
      </w:r>
      <w:r w:rsidRPr="00F301CE">
        <w:rPr>
          <w:rFonts w:ascii="Times New Roman" w:hAnsi="Times New Roman" w:cs="Times New Roman"/>
          <w:i w:val="0"/>
          <w:caps/>
          <w:sz w:val="22"/>
          <w:szCs w:val="22"/>
        </w:rPr>
        <w:t>народных депутатов</w:t>
      </w:r>
    </w:p>
    <w:p w:rsidR="00853D7F" w:rsidRPr="00F301CE" w:rsidRDefault="00853D7F" w:rsidP="00DE3C7A">
      <w:pPr>
        <w:pStyle w:val="Heading1"/>
        <w:jc w:val="center"/>
        <w:rPr>
          <w:b/>
          <w:caps/>
          <w:sz w:val="22"/>
          <w:szCs w:val="22"/>
        </w:rPr>
      </w:pPr>
      <w:r w:rsidRPr="00F301CE">
        <w:rPr>
          <w:b/>
          <w:caps/>
          <w:sz w:val="22"/>
          <w:szCs w:val="22"/>
        </w:rPr>
        <w:t>Грибановского МУНИЦИПАЛЬНОГО района</w:t>
      </w:r>
    </w:p>
    <w:p w:rsidR="00853D7F" w:rsidRPr="00F301CE" w:rsidRDefault="00853D7F" w:rsidP="00DE3C7A">
      <w:pPr>
        <w:pStyle w:val="Heading1"/>
        <w:jc w:val="center"/>
        <w:rPr>
          <w:b/>
          <w:caps/>
          <w:sz w:val="22"/>
          <w:szCs w:val="22"/>
        </w:rPr>
      </w:pPr>
      <w:r w:rsidRPr="00F301CE">
        <w:rPr>
          <w:b/>
          <w:caps/>
          <w:sz w:val="22"/>
          <w:szCs w:val="22"/>
        </w:rPr>
        <w:t>Воронежской области</w:t>
      </w:r>
    </w:p>
    <w:p w:rsidR="00853D7F" w:rsidRPr="00F301CE" w:rsidRDefault="00853D7F" w:rsidP="00DE3C7A">
      <w:pPr>
        <w:rPr>
          <w:sz w:val="22"/>
          <w:szCs w:val="22"/>
        </w:rPr>
      </w:pPr>
    </w:p>
    <w:p w:rsidR="00853D7F" w:rsidRDefault="00853D7F" w:rsidP="00DE3C7A">
      <w:pPr>
        <w:jc w:val="center"/>
        <w:rPr>
          <w:b/>
          <w:sz w:val="22"/>
          <w:szCs w:val="22"/>
        </w:rPr>
      </w:pPr>
      <w:r w:rsidRPr="00F301CE">
        <w:rPr>
          <w:b/>
          <w:sz w:val="22"/>
          <w:szCs w:val="22"/>
        </w:rPr>
        <w:t>Р Е Ш Е Н И Е</w:t>
      </w:r>
    </w:p>
    <w:p w:rsidR="00853D7F" w:rsidRDefault="00853D7F" w:rsidP="00DE3C7A">
      <w:pPr>
        <w:jc w:val="center"/>
        <w:rPr>
          <w:b/>
          <w:sz w:val="22"/>
          <w:szCs w:val="22"/>
        </w:rPr>
      </w:pPr>
    </w:p>
    <w:tbl>
      <w:tblPr>
        <w:tblW w:w="0" w:type="auto"/>
        <w:tblLook w:val="01E0"/>
      </w:tblPr>
      <w:tblGrid>
        <w:gridCol w:w="5148"/>
        <w:gridCol w:w="5148"/>
      </w:tblGrid>
      <w:tr w:rsidR="00853D7F" w:rsidRPr="00F301CE" w:rsidTr="004D303A">
        <w:trPr>
          <w:trHeight w:val="2500"/>
        </w:trPr>
        <w:tc>
          <w:tcPr>
            <w:tcW w:w="5148" w:type="dxa"/>
          </w:tcPr>
          <w:p w:rsidR="00853D7F" w:rsidRPr="004D303A" w:rsidRDefault="00853D7F" w:rsidP="004D303A">
            <w:pPr>
              <w:tabs>
                <w:tab w:val="left" w:pos="5103"/>
              </w:tabs>
              <w:jc w:val="both"/>
              <w:rPr>
                <w:color w:val="000000"/>
                <w:spacing w:val="8"/>
                <w:sz w:val="22"/>
                <w:szCs w:val="22"/>
              </w:rPr>
            </w:pPr>
            <w:r w:rsidRPr="004D303A">
              <w:rPr>
                <w:b/>
                <w:color w:val="000000"/>
                <w:spacing w:val="8"/>
                <w:sz w:val="22"/>
                <w:szCs w:val="22"/>
              </w:rPr>
              <w:t>О внесении изменений в Положение об оплате труда работников органов местного самоуправления Грибановского муниципального района Воронежской области, замещающих должности, не являющиеся должностями муниципальной службы, утвержденное решением Совета народных депутатов Грибановского муниципального района Воронежской области от 24.10.2013 г. № 135</w:t>
            </w:r>
          </w:p>
        </w:tc>
        <w:tc>
          <w:tcPr>
            <w:tcW w:w="5148" w:type="dxa"/>
          </w:tcPr>
          <w:p w:rsidR="00853D7F" w:rsidRPr="004D303A" w:rsidRDefault="00853D7F" w:rsidP="004D303A">
            <w:pPr>
              <w:tabs>
                <w:tab w:val="left" w:pos="5103"/>
              </w:tabs>
              <w:jc w:val="both"/>
              <w:rPr>
                <w:color w:val="000000"/>
                <w:spacing w:val="8"/>
                <w:sz w:val="22"/>
                <w:szCs w:val="22"/>
              </w:rPr>
            </w:pPr>
          </w:p>
        </w:tc>
      </w:tr>
    </w:tbl>
    <w:p w:rsidR="00853D7F" w:rsidRPr="00F301CE" w:rsidRDefault="00853D7F" w:rsidP="00DE3C7A">
      <w:pPr>
        <w:pStyle w:val="ConsPlusTitle"/>
        <w:tabs>
          <w:tab w:val="left" w:pos="4680"/>
        </w:tabs>
        <w:jc w:val="both"/>
        <w:rPr>
          <w:b w:val="0"/>
          <w:sz w:val="22"/>
          <w:szCs w:val="22"/>
        </w:rPr>
      </w:pPr>
      <w:r w:rsidRPr="00F301CE">
        <w:rPr>
          <w:b w:val="0"/>
          <w:sz w:val="22"/>
          <w:szCs w:val="22"/>
        </w:rPr>
        <w:t xml:space="preserve">                   </w:t>
      </w:r>
    </w:p>
    <w:p w:rsidR="00853D7F" w:rsidRPr="00F301CE" w:rsidRDefault="00853D7F" w:rsidP="00DE3C7A">
      <w:pPr>
        <w:ind w:firstLine="720"/>
        <w:jc w:val="both"/>
        <w:rPr>
          <w:b/>
          <w:sz w:val="22"/>
          <w:szCs w:val="22"/>
        </w:rPr>
      </w:pPr>
      <w:r w:rsidRPr="00F301CE">
        <w:rPr>
          <w:sz w:val="22"/>
          <w:szCs w:val="22"/>
        </w:rPr>
        <w:t xml:space="preserve">В соответствии с Трудовым кодексом Российской Федерации, Федеральным законом от 06.10.2003 г. №131-Ф3 «Об общих принципах организации местного самоуправления в Российской Федерации», Совет народных депутатов </w:t>
      </w:r>
      <w:r w:rsidRPr="00F301CE">
        <w:rPr>
          <w:b/>
          <w:sz w:val="22"/>
          <w:szCs w:val="22"/>
        </w:rPr>
        <w:t>Р Е Ш И Л:</w:t>
      </w:r>
    </w:p>
    <w:p w:rsidR="00853D7F" w:rsidRPr="00F301CE" w:rsidRDefault="00853D7F" w:rsidP="00DE3C7A">
      <w:pPr>
        <w:pStyle w:val="ConsPlusTitle"/>
        <w:tabs>
          <w:tab w:val="left" w:pos="9540"/>
        </w:tabs>
        <w:jc w:val="center"/>
        <w:rPr>
          <w:b w:val="0"/>
          <w:sz w:val="22"/>
          <w:szCs w:val="22"/>
        </w:rPr>
      </w:pPr>
    </w:p>
    <w:p w:rsidR="00853D7F" w:rsidRPr="00F301CE" w:rsidRDefault="00853D7F" w:rsidP="00DE3C7A">
      <w:pPr>
        <w:widowControl w:val="0"/>
        <w:numPr>
          <w:ilvl w:val="0"/>
          <w:numId w:val="11"/>
        </w:numPr>
        <w:shd w:val="clear" w:color="auto" w:fill="FFFFFF"/>
        <w:tabs>
          <w:tab w:val="left" w:pos="0"/>
          <w:tab w:val="left" w:pos="1080"/>
        </w:tabs>
        <w:autoSpaceDE w:val="0"/>
        <w:autoSpaceDN w:val="0"/>
        <w:adjustRightInd w:val="0"/>
        <w:ind w:left="0" w:firstLine="720"/>
        <w:jc w:val="both"/>
        <w:rPr>
          <w:color w:val="000000"/>
          <w:sz w:val="22"/>
          <w:szCs w:val="22"/>
        </w:rPr>
      </w:pPr>
      <w:r w:rsidRPr="00F301CE">
        <w:rPr>
          <w:color w:val="000000"/>
          <w:sz w:val="22"/>
          <w:szCs w:val="22"/>
        </w:rPr>
        <w:t xml:space="preserve">Внести в </w:t>
      </w:r>
      <w:r w:rsidRPr="00F301CE">
        <w:rPr>
          <w:color w:val="000000"/>
          <w:spacing w:val="8"/>
          <w:sz w:val="22"/>
          <w:szCs w:val="22"/>
        </w:rPr>
        <w:t xml:space="preserve">Положение об оплате труда работников органов местного самоуправления Грибановского муниципального района Воронежской области, замещающих должности, не являющиеся должностями муниципальной службы, утвержденное решением Совета народных депутатов Грибановского муниципального района Воронежской области от 24.10.2013 г. № 135 </w:t>
      </w:r>
      <w:r w:rsidRPr="00F301CE">
        <w:rPr>
          <w:sz w:val="22"/>
          <w:szCs w:val="22"/>
          <w:lang w:eastAsia="ar-SA"/>
        </w:rPr>
        <w:t>следующие изменения:</w:t>
      </w:r>
    </w:p>
    <w:p w:rsidR="00853D7F" w:rsidRPr="00F301CE" w:rsidRDefault="00853D7F" w:rsidP="00DE3C7A">
      <w:pPr>
        <w:widowControl w:val="0"/>
        <w:shd w:val="clear" w:color="auto" w:fill="FFFFFF"/>
        <w:tabs>
          <w:tab w:val="left" w:pos="0"/>
        </w:tabs>
        <w:autoSpaceDE w:val="0"/>
        <w:autoSpaceDN w:val="0"/>
        <w:adjustRightInd w:val="0"/>
        <w:jc w:val="both"/>
        <w:rPr>
          <w:sz w:val="22"/>
          <w:szCs w:val="22"/>
          <w:lang w:eastAsia="ar-SA"/>
        </w:rPr>
      </w:pPr>
      <w:r w:rsidRPr="00F301CE">
        <w:rPr>
          <w:sz w:val="22"/>
          <w:szCs w:val="22"/>
          <w:lang w:eastAsia="ar-SA"/>
        </w:rPr>
        <w:tab/>
        <w:t>1.1. Пункт 4.3 раздела 4 исключить;</w:t>
      </w:r>
    </w:p>
    <w:p w:rsidR="00853D7F" w:rsidRPr="00F301CE" w:rsidRDefault="00853D7F" w:rsidP="00DE3C7A">
      <w:pPr>
        <w:widowControl w:val="0"/>
        <w:shd w:val="clear" w:color="auto" w:fill="FFFFFF"/>
        <w:tabs>
          <w:tab w:val="left" w:pos="0"/>
        </w:tabs>
        <w:autoSpaceDE w:val="0"/>
        <w:autoSpaceDN w:val="0"/>
        <w:adjustRightInd w:val="0"/>
        <w:ind w:firstLine="720"/>
        <w:jc w:val="both"/>
        <w:rPr>
          <w:color w:val="000000"/>
          <w:sz w:val="22"/>
          <w:szCs w:val="22"/>
        </w:rPr>
      </w:pPr>
      <w:r w:rsidRPr="00F301CE">
        <w:rPr>
          <w:sz w:val="22"/>
          <w:szCs w:val="22"/>
          <w:lang w:eastAsia="ar-SA"/>
        </w:rPr>
        <w:t xml:space="preserve">1.2. В пункте 7.1 раздела 7 </w:t>
      </w:r>
      <w:r w:rsidRPr="00F301CE">
        <w:rPr>
          <w:color w:val="000000"/>
          <w:sz w:val="22"/>
          <w:szCs w:val="22"/>
        </w:rPr>
        <w:t>слова «одного должностного оклада» заменить словами «от одного до трех должностных окладов»;</w:t>
      </w:r>
    </w:p>
    <w:p w:rsidR="00853D7F" w:rsidRPr="00F301CE" w:rsidRDefault="00853D7F" w:rsidP="00DE3C7A">
      <w:pPr>
        <w:widowControl w:val="0"/>
        <w:shd w:val="clear" w:color="auto" w:fill="FFFFFF"/>
        <w:tabs>
          <w:tab w:val="left" w:pos="0"/>
        </w:tabs>
        <w:autoSpaceDE w:val="0"/>
        <w:autoSpaceDN w:val="0"/>
        <w:adjustRightInd w:val="0"/>
        <w:ind w:firstLine="720"/>
        <w:jc w:val="both"/>
        <w:rPr>
          <w:color w:val="000000"/>
          <w:sz w:val="22"/>
          <w:szCs w:val="22"/>
        </w:rPr>
      </w:pPr>
      <w:r w:rsidRPr="00F301CE">
        <w:rPr>
          <w:color w:val="000000"/>
          <w:sz w:val="22"/>
          <w:szCs w:val="22"/>
        </w:rPr>
        <w:t>1.3. В абзаце 4 пункта 11.1 раздела 11 слово «двенадцати» заменить словами «тридцати шести».</w:t>
      </w:r>
    </w:p>
    <w:p w:rsidR="00853D7F" w:rsidRPr="00F301CE" w:rsidRDefault="00853D7F" w:rsidP="00DE3C7A">
      <w:pPr>
        <w:widowControl w:val="0"/>
        <w:shd w:val="clear" w:color="auto" w:fill="FFFFFF"/>
        <w:tabs>
          <w:tab w:val="left" w:pos="0"/>
        </w:tabs>
        <w:autoSpaceDE w:val="0"/>
        <w:autoSpaceDN w:val="0"/>
        <w:adjustRightInd w:val="0"/>
        <w:ind w:firstLine="720"/>
        <w:jc w:val="both"/>
        <w:rPr>
          <w:color w:val="000000"/>
          <w:sz w:val="22"/>
          <w:szCs w:val="22"/>
        </w:rPr>
      </w:pPr>
      <w:r w:rsidRPr="00F301CE">
        <w:rPr>
          <w:color w:val="000000"/>
          <w:sz w:val="22"/>
          <w:szCs w:val="22"/>
        </w:rPr>
        <w:t>2. Опубликовать настоящее решение в Грибановском муниципальном вестнике.</w:t>
      </w:r>
    </w:p>
    <w:p w:rsidR="00853D7F" w:rsidRPr="00F301CE" w:rsidRDefault="00853D7F" w:rsidP="00DE3C7A">
      <w:pPr>
        <w:widowControl w:val="0"/>
        <w:shd w:val="clear" w:color="auto" w:fill="FFFFFF"/>
        <w:tabs>
          <w:tab w:val="left" w:pos="0"/>
        </w:tabs>
        <w:autoSpaceDE w:val="0"/>
        <w:autoSpaceDN w:val="0"/>
        <w:adjustRightInd w:val="0"/>
        <w:ind w:firstLine="720"/>
        <w:jc w:val="both"/>
        <w:rPr>
          <w:color w:val="000000"/>
          <w:sz w:val="22"/>
          <w:szCs w:val="22"/>
        </w:rPr>
      </w:pPr>
      <w:r w:rsidRPr="00F301CE">
        <w:rPr>
          <w:color w:val="000000"/>
          <w:sz w:val="22"/>
          <w:szCs w:val="22"/>
        </w:rPr>
        <w:t>3</w:t>
      </w:r>
      <w:r w:rsidRPr="00F301CE">
        <w:rPr>
          <w:sz w:val="22"/>
          <w:szCs w:val="22"/>
        </w:rPr>
        <w:t>. Настоящее решение вступает в силу с момента его официального опубликования.</w:t>
      </w:r>
    </w:p>
    <w:p w:rsidR="00853D7F" w:rsidRPr="00F301CE" w:rsidRDefault="00853D7F" w:rsidP="00DE3C7A">
      <w:pPr>
        <w:tabs>
          <w:tab w:val="left" w:pos="0"/>
        </w:tabs>
        <w:autoSpaceDE w:val="0"/>
        <w:autoSpaceDN w:val="0"/>
        <w:adjustRightInd w:val="0"/>
        <w:ind w:firstLine="720"/>
        <w:jc w:val="both"/>
        <w:rPr>
          <w:sz w:val="22"/>
          <w:szCs w:val="22"/>
        </w:rPr>
      </w:pPr>
    </w:p>
    <w:p w:rsidR="00853D7F" w:rsidRPr="00F301CE" w:rsidRDefault="00853D7F" w:rsidP="00DE3C7A">
      <w:pPr>
        <w:tabs>
          <w:tab w:val="left" w:pos="0"/>
        </w:tabs>
        <w:jc w:val="both"/>
        <w:rPr>
          <w:b/>
          <w:sz w:val="22"/>
          <w:szCs w:val="22"/>
        </w:rPr>
      </w:pPr>
      <w:r w:rsidRPr="00F301CE">
        <w:rPr>
          <w:b/>
          <w:sz w:val="22"/>
          <w:szCs w:val="22"/>
        </w:rPr>
        <w:t>Глава муниципального района                                                                                      А.С.Шипилов</w:t>
      </w:r>
    </w:p>
    <w:p w:rsidR="00853D7F" w:rsidRPr="00F301CE" w:rsidRDefault="00853D7F" w:rsidP="00DE3C7A">
      <w:pPr>
        <w:tabs>
          <w:tab w:val="left" w:pos="0"/>
        </w:tabs>
        <w:jc w:val="both"/>
        <w:rPr>
          <w:sz w:val="22"/>
          <w:szCs w:val="22"/>
        </w:rPr>
      </w:pPr>
      <w:r w:rsidRPr="00F301CE">
        <w:rPr>
          <w:sz w:val="22"/>
          <w:szCs w:val="22"/>
        </w:rPr>
        <w:t>от 25.10.2016 г. № 339</w:t>
      </w:r>
    </w:p>
    <w:p w:rsidR="00853D7F" w:rsidRPr="00F301CE" w:rsidRDefault="00853D7F" w:rsidP="00DE3C7A">
      <w:pPr>
        <w:jc w:val="both"/>
        <w:rPr>
          <w:sz w:val="22"/>
          <w:szCs w:val="22"/>
        </w:rPr>
      </w:pPr>
      <w:r w:rsidRPr="00F301CE">
        <w:rPr>
          <w:sz w:val="22"/>
          <w:szCs w:val="22"/>
        </w:rPr>
        <w:t>пгт. Грибановский</w:t>
      </w:r>
      <w:r w:rsidRPr="00F301CE">
        <w:rPr>
          <w:b/>
          <w:sz w:val="22"/>
          <w:szCs w:val="22"/>
        </w:rPr>
        <w:t xml:space="preserve">  </w:t>
      </w:r>
    </w:p>
    <w:p w:rsidR="00853D7F" w:rsidRDefault="00853D7F" w:rsidP="00F64AAA">
      <w:pPr>
        <w:jc w:val="center"/>
        <w:rPr>
          <w:b/>
          <w:bCs/>
          <w:sz w:val="22"/>
          <w:szCs w:val="22"/>
        </w:rPr>
      </w:pPr>
    </w:p>
    <w:p w:rsidR="00853D7F" w:rsidRPr="00F301CE" w:rsidRDefault="00853D7F" w:rsidP="00F64AAA">
      <w:pPr>
        <w:jc w:val="center"/>
        <w:rPr>
          <w:b/>
          <w:bCs/>
          <w:sz w:val="22"/>
          <w:szCs w:val="22"/>
        </w:rPr>
      </w:pPr>
    </w:p>
    <w:p w:rsidR="00853D7F" w:rsidRPr="00F301CE" w:rsidRDefault="00853D7F" w:rsidP="00F64AAA">
      <w:pPr>
        <w:jc w:val="center"/>
        <w:rPr>
          <w:b/>
          <w:bCs/>
          <w:sz w:val="22"/>
          <w:szCs w:val="22"/>
        </w:rPr>
      </w:pPr>
    </w:p>
    <w:p w:rsidR="00853D7F" w:rsidRPr="00F301CE" w:rsidRDefault="00853D7F" w:rsidP="00F64AAA">
      <w:pPr>
        <w:jc w:val="center"/>
        <w:rPr>
          <w:sz w:val="22"/>
          <w:szCs w:val="22"/>
        </w:rPr>
      </w:pPr>
      <w:r w:rsidRPr="00F301CE">
        <w:rPr>
          <w:b/>
          <w:bCs/>
          <w:sz w:val="22"/>
          <w:szCs w:val="22"/>
        </w:rPr>
        <w:t>СОВЕТ  НАРОДНЫХ  ДЕПУТАТОВ</w:t>
      </w:r>
    </w:p>
    <w:p w:rsidR="00853D7F" w:rsidRPr="00F301CE" w:rsidRDefault="00853D7F" w:rsidP="00F64AAA">
      <w:pPr>
        <w:jc w:val="center"/>
        <w:rPr>
          <w:b/>
          <w:bCs/>
          <w:sz w:val="22"/>
          <w:szCs w:val="22"/>
        </w:rPr>
      </w:pPr>
      <w:r w:rsidRPr="00F301CE">
        <w:rPr>
          <w:b/>
          <w:bCs/>
          <w:sz w:val="22"/>
          <w:szCs w:val="22"/>
        </w:rPr>
        <w:t xml:space="preserve">ГРИБАНОВСКОГО МУНИЦИПАЛЬНОГО РАЙОНА  </w:t>
      </w:r>
    </w:p>
    <w:p w:rsidR="00853D7F" w:rsidRPr="00F301CE" w:rsidRDefault="00853D7F" w:rsidP="00F64AAA">
      <w:pPr>
        <w:jc w:val="center"/>
        <w:rPr>
          <w:b/>
          <w:bCs/>
          <w:sz w:val="22"/>
          <w:szCs w:val="22"/>
        </w:rPr>
      </w:pPr>
      <w:r w:rsidRPr="00F301CE">
        <w:rPr>
          <w:b/>
          <w:bCs/>
          <w:sz w:val="22"/>
          <w:szCs w:val="22"/>
        </w:rPr>
        <w:t>ВОРОНЕЖСКОЙ ОБЛАСТИ</w:t>
      </w:r>
    </w:p>
    <w:p w:rsidR="00853D7F" w:rsidRPr="00F301CE" w:rsidRDefault="00853D7F" w:rsidP="00F64AAA">
      <w:pPr>
        <w:jc w:val="center"/>
        <w:rPr>
          <w:b/>
          <w:bCs/>
          <w:sz w:val="22"/>
          <w:szCs w:val="22"/>
        </w:rPr>
      </w:pPr>
    </w:p>
    <w:p w:rsidR="00853D7F" w:rsidRPr="00F301CE" w:rsidRDefault="00853D7F" w:rsidP="00F64AAA">
      <w:pPr>
        <w:jc w:val="center"/>
        <w:rPr>
          <w:b/>
          <w:bCs/>
          <w:sz w:val="22"/>
          <w:szCs w:val="22"/>
        </w:rPr>
      </w:pPr>
      <w:r w:rsidRPr="00F301CE">
        <w:rPr>
          <w:b/>
          <w:bCs/>
          <w:sz w:val="22"/>
          <w:szCs w:val="22"/>
        </w:rPr>
        <w:t>Р Е Ш Е Н И Е</w:t>
      </w:r>
    </w:p>
    <w:p w:rsidR="00853D7F" w:rsidRPr="00F301CE" w:rsidRDefault="00853D7F" w:rsidP="00F64AAA">
      <w:pPr>
        <w:ind w:firstLine="360"/>
        <w:rPr>
          <w:spacing w:val="-15"/>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287"/>
      </w:tblGrid>
      <w:tr w:rsidR="00853D7F" w:rsidRPr="00F301CE" w:rsidTr="00E72F7B">
        <w:tc>
          <w:tcPr>
            <w:tcW w:w="4788" w:type="dxa"/>
            <w:tcBorders>
              <w:top w:val="nil"/>
              <w:left w:val="nil"/>
              <w:bottom w:val="nil"/>
              <w:right w:val="nil"/>
            </w:tcBorders>
          </w:tcPr>
          <w:p w:rsidR="00853D7F" w:rsidRPr="00F301CE" w:rsidRDefault="00853D7F" w:rsidP="00E72F7B">
            <w:pPr>
              <w:jc w:val="both"/>
              <w:rPr>
                <w:b/>
              </w:rPr>
            </w:pPr>
            <w:r w:rsidRPr="00F301CE">
              <w:rPr>
                <w:b/>
                <w:sz w:val="22"/>
                <w:szCs w:val="22"/>
              </w:rPr>
              <w:t>О внесении изменений в Положение о пенсиях за выслугу лет лицам, замещавшим должности муниципальной службы в органах местного самоуправления Грибановского муниципального района Воронежской области, утвержденного решением Совета народных депутатов Грибановского муниципального района от 05.03.2015 г. №234</w:t>
            </w:r>
          </w:p>
        </w:tc>
        <w:tc>
          <w:tcPr>
            <w:tcW w:w="5287" w:type="dxa"/>
            <w:tcBorders>
              <w:top w:val="nil"/>
              <w:left w:val="nil"/>
              <w:bottom w:val="nil"/>
              <w:right w:val="nil"/>
            </w:tcBorders>
          </w:tcPr>
          <w:p w:rsidR="00853D7F" w:rsidRPr="00F301CE" w:rsidRDefault="00853D7F" w:rsidP="00E72F7B"/>
        </w:tc>
      </w:tr>
    </w:tbl>
    <w:p w:rsidR="00853D7F" w:rsidRPr="00F301CE" w:rsidRDefault="00853D7F" w:rsidP="00F64AAA">
      <w:pPr>
        <w:tabs>
          <w:tab w:val="left" w:pos="4500"/>
        </w:tabs>
        <w:ind w:firstLine="720"/>
        <w:jc w:val="both"/>
        <w:rPr>
          <w:sz w:val="22"/>
          <w:szCs w:val="22"/>
        </w:rPr>
      </w:pPr>
    </w:p>
    <w:p w:rsidR="00853D7F" w:rsidRPr="00F301CE" w:rsidRDefault="00853D7F" w:rsidP="00F64AAA">
      <w:pPr>
        <w:widowControl w:val="0"/>
        <w:adjustRightInd w:val="0"/>
        <w:ind w:firstLine="708"/>
        <w:jc w:val="both"/>
        <w:rPr>
          <w:sz w:val="22"/>
          <w:szCs w:val="22"/>
        </w:rPr>
      </w:pPr>
      <w:r w:rsidRPr="00F301CE">
        <w:rPr>
          <w:sz w:val="22"/>
          <w:szCs w:val="22"/>
        </w:rPr>
        <w:t xml:space="preserve">В целя приведения нормативных правовых актов органов местного самоуправления Грибановского муниципального района в соответствие действующему законодательству, руководствуясь ст. 16 Закона Воронежской области от 28.12.2007 №175-ОЗ «О муниципальной службе в Воронежской области, Законом Воронежской области от 05.06.2006 №42-ОЗ «О пенсиях за выслугу лет лицам, замещавшим должности государственной гражданской службы Воронежской области», Совет народных депутатов </w:t>
      </w:r>
      <w:r w:rsidRPr="00F301CE">
        <w:rPr>
          <w:b/>
          <w:sz w:val="22"/>
          <w:szCs w:val="22"/>
        </w:rPr>
        <w:t>РЕШИЛ</w:t>
      </w:r>
      <w:r w:rsidRPr="00F301CE">
        <w:rPr>
          <w:sz w:val="22"/>
          <w:szCs w:val="22"/>
        </w:rPr>
        <w:t>:</w:t>
      </w:r>
    </w:p>
    <w:p w:rsidR="00853D7F" w:rsidRPr="00F301CE" w:rsidRDefault="00853D7F" w:rsidP="00F64AAA">
      <w:pPr>
        <w:widowControl w:val="0"/>
        <w:autoSpaceDE w:val="0"/>
        <w:autoSpaceDN w:val="0"/>
        <w:adjustRightInd w:val="0"/>
        <w:jc w:val="center"/>
        <w:rPr>
          <w:b/>
          <w:bCs/>
          <w:sz w:val="22"/>
          <w:szCs w:val="22"/>
        </w:rPr>
      </w:pPr>
    </w:p>
    <w:p w:rsidR="00853D7F" w:rsidRPr="00F301CE" w:rsidRDefault="00853D7F" w:rsidP="00F64AAA">
      <w:pPr>
        <w:widowControl w:val="0"/>
        <w:autoSpaceDE w:val="0"/>
        <w:autoSpaceDN w:val="0"/>
        <w:adjustRightInd w:val="0"/>
        <w:ind w:firstLine="708"/>
        <w:jc w:val="both"/>
        <w:rPr>
          <w:sz w:val="22"/>
          <w:szCs w:val="22"/>
        </w:rPr>
      </w:pPr>
      <w:r w:rsidRPr="00F301CE">
        <w:rPr>
          <w:sz w:val="22"/>
          <w:szCs w:val="22"/>
        </w:rPr>
        <w:t>1. Внести в Положение о пенсиях за выслугу лет лицам, замещавшим должности муниципальной службы в органах местного самоуправления Грибановского муниципального района Воронежской области, утвержденного решением Совета народных депутатов Грибановского муниципального района от 05.03.2015 г. №234, следующие изменения:</w:t>
      </w:r>
    </w:p>
    <w:p w:rsidR="00853D7F" w:rsidRPr="00F301CE" w:rsidRDefault="00853D7F" w:rsidP="00F64AAA">
      <w:pPr>
        <w:pStyle w:val="ConsPlusNormal"/>
        <w:ind w:firstLine="708"/>
        <w:jc w:val="both"/>
        <w:rPr>
          <w:rFonts w:ascii="Times New Roman" w:hAnsi="Times New Roman" w:cs="Times New Roman"/>
          <w:sz w:val="22"/>
          <w:szCs w:val="22"/>
        </w:rPr>
      </w:pPr>
      <w:r w:rsidRPr="00F301CE">
        <w:rPr>
          <w:rFonts w:ascii="Times New Roman" w:hAnsi="Times New Roman" w:cs="Times New Roman"/>
          <w:sz w:val="22"/>
          <w:szCs w:val="22"/>
        </w:rPr>
        <w:t xml:space="preserve">1.1. </w:t>
      </w:r>
      <w:hyperlink r:id="rId8" w:history="1">
        <w:r w:rsidRPr="00F301CE">
          <w:rPr>
            <w:rFonts w:ascii="Times New Roman" w:hAnsi="Times New Roman" w:cs="Times New Roman"/>
            <w:sz w:val="22"/>
            <w:szCs w:val="22"/>
          </w:rPr>
          <w:t xml:space="preserve">Абзац четвертый </w:t>
        </w:r>
      </w:hyperlink>
      <w:r w:rsidRPr="00F301CE">
        <w:rPr>
          <w:rFonts w:ascii="Times New Roman" w:hAnsi="Times New Roman" w:cs="Times New Roman"/>
          <w:sz w:val="22"/>
          <w:szCs w:val="22"/>
        </w:rPr>
        <w:t xml:space="preserve"> пункта 1.2 раздела 1 после слов «муниципальной службы и иной деятельности» дополнить словами «на день увольнения с муниципальной службы».</w:t>
      </w:r>
    </w:p>
    <w:p w:rsidR="00853D7F" w:rsidRPr="00F301CE" w:rsidRDefault="00853D7F" w:rsidP="00F64AAA">
      <w:pPr>
        <w:pStyle w:val="ConsPlusNormal"/>
        <w:ind w:firstLine="708"/>
        <w:jc w:val="both"/>
        <w:rPr>
          <w:rFonts w:ascii="Times New Roman" w:hAnsi="Times New Roman" w:cs="Times New Roman"/>
          <w:sz w:val="22"/>
          <w:szCs w:val="22"/>
        </w:rPr>
      </w:pPr>
      <w:r w:rsidRPr="00F301CE">
        <w:rPr>
          <w:rFonts w:ascii="Times New Roman" w:hAnsi="Times New Roman" w:cs="Times New Roman"/>
          <w:sz w:val="22"/>
          <w:szCs w:val="22"/>
        </w:rPr>
        <w:t xml:space="preserve">1.2. В абзаце первом пункта 2.1 раздела 2 слова «не менее 15 лет» заменить словами «, продолжительность которого для назначения пенсии за выслугу лет в соответствующем году определяется согласно приложению к Федеральному </w:t>
      </w:r>
      <w:hyperlink r:id="rId9" w:history="1">
        <w:r w:rsidRPr="00F301CE">
          <w:rPr>
            <w:rFonts w:ascii="Times New Roman" w:hAnsi="Times New Roman" w:cs="Times New Roman"/>
            <w:sz w:val="22"/>
            <w:szCs w:val="22"/>
          </w:rPr>
          <w:t>закону</w:t>
        </w:r>
      </w:hyperlink>
      <w:r w:rsidRPr="00F301CE">
        <w:rPr>
          <w:rFonts w:ascii="Times New Roman" w:hAnsi="Times New Roman" w:cs="Times New Roman"/>
          <w:sz w:val="22"/>
          <w:szCs w:val="22"/>
        </w:rPr>
        <w:t xml:space="preserve"> «О государственном пенсионном обеспечении в Российской Федерации»,».</w:t>
      </w:r>
    </w:p>
    <w:p w:rsidR="00853D7F" w:rsidRPr="00F301CE" w:rsidRDefault="00853D7F" w:rsidP="00F64AAA">
      <w:pPr>
        <w:pStyle w:val="ConsPlusNormal"/>
        <w:ind w:firstLine="708"/>
        <w:jc w:val="both"/>
        <w:rPr>
          <w:rFonts w:ascii="Times New Roman" w:hAnsi="Times New Roman" w:cs="Times New Roman"/>
          <w:sz w:val="22"/>
          <w:szCs w:val="22"/>
        </w:rPr>
      </w:pPr>
      <w:r w:rsidRPr="00F301CE">
        <w:rPr>
          <w:rFonts w:ascii="Times New Roman" w:hAnsi="Times New Roman" w:cs="Times New Roman"/>
          <w:sz w:val="22"/>
          <w:szCs w:val="22"/>
        </w:rPr>
        <w:t>1.3. В разделе 3:</w:t>
      </w:r>
    </w:p>
    <w:p w:rsidR="00853D7F" w:rsidRPr="00F301CE" w:rsidRDefault="00853D7F" w:rsidP="00F64AAA">
      <w:pPr>
        <w:pStyle w:val="ConsPlusNormal"/>
        <w:ind w:firstLine="708"/>
        <w:jc w:val="both"/>
        <w:rPr>
          <w:rFonts w:ascii="Times New Roman" w:hAnsi="Times New Roman" w:cs="Times New Roman"/>
          <w:sz w:val="22"/>
          <w:szCs w:val="22"/>
        </w:rPr>
      </w:pPr>
      <w:r w:rsidRPr="00F301CE">
        <w:rPr>
          <w:rFonts w:ascii="Times New Roman" w:hAnsi="Times New Roman" w:cs="Times New Roman"/>
          <w:sz w:val="22"/>
          <w:szCs w:val="22"/>
        </w:rPr>
        <w:t xml:space="preserve">а) в пункте 3.1 слова «на страховую пенсию, предусмотренную Федеральным </w:t>
      </w:r>
      <w:hyperlink r:id="rId10" w:history="1">
        <w:r w:rsidRPr="00F301CE">
          <w:rPr>
            <w:rFonts w:ascii="Times New Roman" w:hAnsi="Times New Roman" w:cs="Times New Roman"/>
            <w:sz w:val="22"/>
            <w:szCs w:val="22"/>
          </w:rPr>
          <w:t>законом</w:t>
        </w:r>
      </w:hyperlink>
      <w:r w:rsidRPr="00F301CE">
        <w:rPr>
          <w:rFonts w:ascii="Times New Roman" w:hAnsi="Times New Roman" w:cs="Times New Roman"/>
          <w:sz w:val="22"/>
          <w:szCs w:val="22"/>
        </w:rPr>
        <w:t xml:space="preserve"> «О страховых пенсиях» заменить словами «на страховую пенсию по старости в соответствии с </w:t>
      </w:r>
      <w:hyperlink r:id="rId11" w:history="1">
        <w:r w:rsidRPr="00F301CE">
          <w:rPr>
            <w:rFonts w:ascii="Times New Roman" w:hAnsi="Times New Roman" w:cs="Times New Roman"/>
            <w:sz w:val="22"/>
            <w:szCs w:val="22"/>
          </w:rPr>
          <w:t>частью 1 статьи 8</w:t>
        </w:r>
      </w:hyperlink>
      <w:r w:rsidRPr="00F301CE">
        <w:rPr>
          <w:rFonts w:ascii="Times New Roman" w:hAnsi="Times New Roman" w:cs="Times New Roman"/>
          <w:sz w:val="22"/>
          <w:szCs w:val="22"/>
        </w:rPr>
        <w:t xml:space="preserve"> и </w:t>
      </w:r>
      <w:hyperlink r:id="rId12" w:history="1">
        <w:r w:rsidRPr="00F301CE">
          <w:rPr>
            <w:rFonts w:ascii="Times New Roman" w:hAnsi="Times New Roman" w:cs="Times New Roman"/>
            <w:sz w:val="22"/>
            <w:szCs w:val="22"/>
          </w:rPr>
          <w:t>статьями 30</w:t>
        </w:r>
      </w:hyperlink>
      <w:r w:rsidRPr="00F301CE">
        <w:rPr>
          <w:rFonts w:ascii="Times New Roman" w:hAnsi="Times New Roman" w:cs="Times New Roman"/>
          <w:sz w:val="22"/>
          <w:szCs w:val="22"/>
        </w:rPr>
        <w:t xml:space="preserve"> - </w:t>
      </w:r>
      <w:hyperlink r:id="rId13" w:history="1">
        <w:r w:rsidRPr="00F301CE">
          <w:rPr>
            <w:rFonts w:ascii="Times New Roman" w:hAnsi="Times New Roman" w:cs="Times New Roman"/>
            <w:sz w:val="22"/>
            <w:szCs w:val="22"/>
          </w:rPr>
          <w:t>33</w:t>
        </w:r>
      </w:hyperlink>
      <w:r w:rsidRPr="00F301CE">
        <w:rPr>
          <w:rFonts w:ascii="Times New Roman" w:hAnsi="Times New Roman" w:cs="Times New Roman"/>
          <w:sz w:val="22"/>
          <w:szCs w:val="22"/>
        </w:rPr>
        <w:t xml:space="preserve"> Федерального закона «О страховых пенсиях»;</w:t>
      </w:r>
    </w:p>
    <w:p w:rsidR="00853D7F" w:rsidRPr="00F301CE" w:rsidRDefault="00853D7F" w:rsidP="00F64AAA">
      <w:pPr>
        <w:pStyle w:val="ConsPlusNormal"/>
        <w:ind w:firstLine="708"/>
        <w:jc w:val="both"/>
        <w:rPr>
          <w:rFonts w:ascii="Times New Roman" w:hAnsi="Times New Roman" w:cs="Times New Roman"/>
          <w:sz w:val="22"/>
          <w:szCs w:val="22"/>
        </w:rPr>
      </w:pPr>
      <w:r w:rsidRPr="00F301CE">
        <w:rPr>
          <w:rFonts w:ascii="Times New Roman" w:hAnsi="Times New Roman" w:cs="Times New Roman"/>
          <w:sz w:val="22"/>
          <w:szCs w:val="22"/>
        </w:rPr>
        <w:t>б) дополнить пунктом 3.9 следующего содержания:</w:t>
      </w:r>
    </w:p>
    <w:p w:rsidR="00853D7F" w:rsidRPr="00F301CE" w:rsidRDefault="00853D7F" w:rsidP="00F64AAA">
      <w:pPr>
        <w:autoSpaceDE w:val="0"/>
        <w:autoSpaceDN w:val="0"/>
        <w:adjustRightInd w:val="0"/>
        <w:ind w:firstLine="708"/>
        <w:jc w:val="both"/>
        <w:rPr>
          <w:sz w:val="22"/>
          <w:szCs w:val="22"/>
        </w:rPr>
      </w:pPr>
      <w:r w:rsidRPr="00F301CE">
        <w:rPr>
          <w:sz w:val="22"/>
          <w:szCs w:val="22"/>
        </w:rPr>
        <w:t>«3.9. Расчет среднего заработка для осуществления перерасчета пенсии за выслугу лет, производимого по основаниям, предусмотренным абзацем 3 пункта 8.4 настоящего Положения, осуществляется в порядке, установленном настоящим разделом.».</w:t>
      </w:r>
    </w:p>
    <w:p w:rsidR="00853D7F" w:rsidRPr="00F301CE" w:rsidRDefault="00853D7F" w:rsidP="00F64AAA">
      <w:pPr>
        <w:pStyle w:val="ConsPlusNormal"/>
        <w:ind w:firstLine="708"/>
        <w:jc w:val="both"/>
        <w:rPr>
          <w:rFonts w:ascii="Times New Roman" w:hAnsi="Times New Roman" w:cs="Times New Roman"/>
          <w:sz w:val="22"/>
          <w:szCs w:val="22"/>
        </w:rPr>
      </w:pPr>
      <w:r w:rsidRPr="00F301CE">
        <w:rPr>
          <w:rFonts w:ascii="Times New Roman" w:hAnsi="Times New Roman" w:cs="Times New Roman"/>
          <w:sz w:val="22"/>
          <w:szCs w:val="22"/>
        </w:rPr>
        <w:t>1.4. В разделе 4:</w:t>
      </w:r>
    </w:p>
    <w:p w:rsidR="00853D7F" w:rsidRPr="00F301CE" w:rsidRDefault="00853D7F" w:rsidP="00F64AAA">
      <w:pPr>
        <w:pStyle w:val="ConsPlusNormal"/>
        <w:ind w:firstLine="708"/>
        <w:jc w:val="both"/>
        <w:rPr>
          <w:rFonts w:ascii="Times New Roman" w:hAnsi="Times New Roman" w:cs="Times New Roman"/>
          <w:sz w:val="22"/>
          <w:szCs w:val="22"/>
        </w:rPr>
      </w:pPr>
      <w:r w:rsidRPr="00F301CE">
        <w:rPr>
          <w:rFonts w:ascii="Times New Roman" w:hAnsi="Times New Roman" w:cs="Times New Roman"/>
          <w:sz w:val="22"/>
          <w:szCs w:val="22"/>
        </w:rPr>
        <w:t xml:space="preserve">а) в </w:t>
      </w:r>
      <w:hyperlink r:id="rId14" w:history="1">
        <w:r w:rsidRPr="00F301CE">
          <w:rPr>
            <w:rFonts w:ascii="Times New Roman" w:hAnsi="Times New Roman" w:cs="Times New Roman"/>
            <w:sz w:val="22"/>
            <w:szCs w:val="22"/>
          </w:rPr>
          <w:t>пункте</w:t>
        </w:r>
      </w:hyperlink>
      <w:r w:rsidRPr="00F301CE">
        <w:rPr>
          <w:rFonts w:ascii="Times New Roman" w:hAnsi="Times New Roman" w:cs="Times New Roman"/>
          <w:sz w:val="22"/>
          <w:szCs w:val="22"/>
        </w:rPr>
        <w:t xml:space="preserve"> 4.2 слова «муниципальной службы не менее 15 лет» заменить словами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15" w:history="1">
        <w:r w:rsidRPr="00F301CE">
          <w:rPr>
            <w:rFonts w:ascii="Times New Roman" w:hAnsi="Times New Roman" w:cs="Times New Roman"/>
            <w:sz w:val="22"/>
            <w:szCs w:val="22"/>
          </w:rPr>
          <w:t>закону</w:t>
        </w:r>
      </w:hyperlink>
      <w:r w:rsidRPr="00F301CE">
        <w:rPr>
          <w:rFonts w:ascii="Times New Roman" w:hAnsi="Times New Roman" w:cs="Times New Roman"/>
          <w:sz w:val="22"/>
          <w:szCs w:val="22"/>
        </w:rPr>
        <w:t xml:space="preserve"> «О государственном пенсионном обеспечении в Российской Федерации»,»;</w:t>
      </w:r>
    </w:p>
    <w:p w:rsidR="00853D7F" w:rsidRPr="00F301CE" w:rsidRDefault="00853D7F" w:rsidP="00F64AAA">
      <w:pPr>
        <w:pStyle w:val="ConsPlusNormal"/>
        <w:ind w:firstLine="708"/>
        <w:jc w:val="both"/>
        <w:rPr>
          <w:rFonts w:ascii="Times New Roman" w:hAnsi="Times New Roman" w:cs="Times New Roman"/>
          <w:sz w:val="22"/>
          <w:szCs w:val="22"/>
        </w:rPr>
      </w:pPr>
      <w:r w:rsidRPr="00F301CE">
        <w:rPr>
          <w:rFonts w:ascii="Times New Roman" w:hAnsi="Times New Roman" w:cs="Times New Roman"/>
          <w:sz w:val="22"/>
          <w:szCs w:val="22"/>
        </w:rPr>
        <w:t xml:space="preserve">б) в </w:t>
      </w:r>
      <w:hyperlink r:id="rId16" w:history="1">
        <w:r w:rsidRPr="00F301CE">
          <w:rPr>
            <w:rFonts w:ascii="Times New Roman" w:hAnsi="Times New Roman" w:cs="Times New Roman"/>
            <w:sz w:val="22"/>
            <w:szCs w:val="22"/>
          </w:rPr>
          <w:t>пункте</w:t>
        </w:r>
      </w:hyperlink>
      <w:r w:rsidRPr="00F301CE">
        <w:rPr>
          <w:rFonts w:ascii="Times New Roman" w:hAnsi="Times New Roman" w:cs="Times New Roman"/>
          <w:sz w:val="22"/>
          <w:szCs w:val="22"/>
        </w:rPr>
        <w:t xml:space="preserve"> 4.3 слова «муниципальной службы сверх 15 лет» заменить словами «муниципальной службы сверх указанного стажа в пункте 4.2».</w:t>
      </w:r>
    </w:p>
    <w:p w:rsidR="00853D7F" w:rsidRPr="00F301CE" w:rsidRDefault="00853D7F" w:rsidP="00F64AAA">
      <w:pPr>
        <w:pStyle w:val="ConsPlusNormal"/>
        <w:ind w:firstLine="708"/>
        <w:jc w:val="both"/>
        <w:rPr>
          <w:rFonts w:ascii="Times New Roman" w:hAnsi="Times New Roman" w:cs="Times New Roman"/>
          <w:sz w:val="22"/>
          <w:szCs w:val="22"/>
        </w:rPr>
      </w:pPr>
      <w:r w:rsidRPr="00F301CE">
        <w:rPr>
          <w:rFonts w:ascii="Times New Roman" w:hAnsi="Times New Roman" w:cs="Times New Roman"/>
          <w:sz w:val="22"/>
          <w:szCs w:val="22"/>
        </w:rPr>
        <w:t xml:space="preserve">1.5. </w:t>
      </w:r>
      <w:hyperlink r:id="rId17" w:history="1">
        <w:r w:rsidRPr="00F301CE">
          <w:rPr>
            <w:rFonts w:ascii="Times New Roman" w:hAnsi="Times New Roman" w:cs="Times New Roman"/>
            <w:sz w:val="22"/>
            <w:szCs w:val="22"/>
          </w:rPr>
          <w:t>Пункт</w:t>
        </w:r>
      </w:hyperlink>
      <w:r w:rsidRPr="00F301CE">
        <w:rPr>
          <w:rFonts w:ascii="Times New Roman" w:hAnsi="Times New Roman" w:cs="Times New Roman"/>
          <w:sz w:val="22"/>
          <w:szCs w:val="22"/>
        </w:rPr>
        <w:t xml:space="preserve"> 6.1 после слов «Воронежской области,» дополнить словами «а также для ее перерасчета».</w:t>
      </w:r>
    </w:p>
    <w:p w:rsidR="00853D7F" w:rsidRPr="00F301CE" w:rsidRDefault="00853D7F" w:rsidP="00F64AAA">
      <w:pPr>
        <w:pStyle w:val="ConsPlusNormal"/>
        <w:ind w:firstLine="708"/>
        <w:jc w:val="both"/>
        <w:rPr>
          <w:rFonts w:ascii="Times New Roman" w:hAnsi="Times New Roman" w:cs="Times New Roman"/>
          <w:sz w:val="22"/>
          <w:szCs w:val="22"/>
        </w:rPr>
      </w:pPr>
      <w:r w:rsidRPr="00F301CE">
        <w:rPr>
          <w:rFonts w:ascii="Times New Roman" w:hAnsi="Times New Roman" w:cs="Times New Roman"/>
          <w:sz w:val="22"/>
          <w:szCs w:val="22"/>
        </w:rPr>
        <w:t>1.6. В разделе 8:</w:t>
      </w:r>
    </w:p>
    <w:p w:rsidR="00853D7F" w:rsidRPr="00F301CE" w:rsidRDefault="00853D7F" w:rsidP="00F64AAA">
      <w:pPr>
        <w:pStyle w:val="ConsPlusNormal"/>
        <w:ind w:firstLine="708"/>
        <w:jc w:val="both"/>
        <w:rPr>
          <w:rFonts w:ascii="Times New Roman" w:hAnsi="Times New Roman" w:cs="Times New Roman"/>
          <w:sz w:val="22"/>
          <w:szCs w:val="22"/>
        </w:rPr>
      </w:pPr>
      <w:r w:rsidRPr="00F301CE">
        <w:rPr>
          <w:rFonts w:ascii="Times New Roman" w:hAnsi="Times New Roman" w:cs="Times New Roman"/>
          <w:sz w:val="22"/>
          <w:szCs w:val="22"/>
        </w:rPr>
        <w:t>а) пункт 8.2 изложить в следующей редакции:</w:t>
      </w:r>
    </w:p>
    <w:p w:rsidR="00853D7F" w:rsidRPr="00F301CE" w:rsidRDefault="00853D7F" w:rsidP="00F64AAA">
      <w:pPr>
        <w:pStyle w:val="ConsPlusNormal"/>
        <w:ind w:firstLine="708"/>
        <w:jc w:val="both"/>
        <w:rPr>
          <w:rFonts w:ascii="Times New Roman" w:hAnsi="Times New Roman" w:cs="Times New Roman"/>
          <w:sz w:val="22"/>
          <w:szCs w:val="22"/>
        </w:rPr>
      </w:pPr>
      <w:r w:rsidRPr="00F301CE">
        <w:rPr>
          <w:rFonts w:ascii="Times New Roman" w:hAnsi="Times New Roman" w:cs="Times New Roman"/>
          <w:sz w:val="22"/>
          <w:szCs w:val="22"/>
        </w:rPr>
        <w:t>«8.2. Перерасчет пенсии за выслугу лет производится по заявлению лица, выплата пенсии за выслугу лет которому была приостановлена, на имя главы администрации Грибановского муниципального района в порядке, предусмотренном нормативным правовым актом администрации Грибановского муниципального района. Указанное заявление может быть подано в том числе в форме электронного документа, порядок оформления которого определяется Правительством Российской Федерации.</w:t>
      </w:r>
    </w:p>
    <w:p w:rsidR="00853D7F" w:rsidRPr="00F301CE" w:rsidRDefault="00853D7F" w:rsidP="00F64AAA">
      <w:pPr>
        <w:autoSpaceDE w:val="0"/>
        <w:autoSpaceDN w:val="0"/>
        <w:adjustRightInd w:val="0"/>
        <w:ind w:firstLine="708"/>
        <w:jc w:val="both"/>
        <w:rPr>
          <w:sz w:val="22"/>
          <w:szCs w:val="22"/>
        </w:rPr>
      </w:pPr>
      <w:r w:rsidRPr="00F301CE">
        <w:rPr>
          <w:sz w:val="22"/>
          <w:szCs w:val="22"/>
        </w:rPr>
        <w:t>Решение о перерасчете пенсии за выслугу лет направляется в уполномоченный орган администрации Грибановского муниципального района, осуществляющий выплату пенсии за выслугу лет.»;</w:t>
      </w:r>
    </w:p>
    <w:p w:rsidR="00853D7F" w:rsidRPr="00F301CE" w:rsidRDefault="00853D7F" w:rsidP="00F64AAA">
      <w:pPr>
        <w:pStyle w:val="ConsPlusNormal"/>
        <w:ind w:firstLine="708"/>
        <w:jc w:val="both"/>
        <w:rPr>
          <w:rFonts w:ascii="Times New Roman" w:hAnsi="Times New Roman" w:cs="Times New Roman"/>
          <w:sz w:val="22"/>
          <w:szCs w:val="22"/>
        </w:rPr>
      </w:pPr>
      <w:r w:rsidRPr="00F301CE">
        <w:rPr>
          <w:rFonts w:ascii="Times New Roman" w:hAnsi="Times New Roman" w:cs="Times New Roman"/>
          <w:sz w:val="22"/>
          <w:szCs w:val="22"/>
        </w:rPr>
        <w:t>б) пункт 8.3 изложить в следующей редакции:</w:t>
      </w:r>
    </w:p>
    <w:p w:rsidR="00853D7F" w:rsidRPr="00F301CE" w:rsidRDefault="00853D7F" w:rsidP="00F64AAA">
      <w:pPr>
        <w:pStyle w:val="ConsPlusNormal"/>
        <w:ind w:firstLine="708"/>
        <w:jc w:val="both"/>
        <w:rPr>
          <w:rFonts w:ascii="Times New Roman" w:hAnsi="Times New Roman" w:cs="Times New Roman"/>
          <w:sz w:val="22"/>
          <w:szCs w:val="22"/>
        </w:rPr>
      </w:pPr>
      <w:r w:rsidRPr="00F301CE">
        <w:rPr>
          <w:rFonts w:ascii="Times New Roman" w:hAnsi="Times New Roman" w:cs="Times New Roman"/>
          <w:sz w:val="22"/>
          <w:szCs w:val="22"/>
        </w:rPr>
        <w:t>«8.4. Уполномоченный орган администрации Грибановского муниципального района, осуществляющий выплату пенсии за выслугу лет, производит перерасчет пенсии за выслугу лет:</w:t>
      </w:r>
    </w:p>
    <w:p w:rsidR="00853D7F" w:rsidRPr="00F301CE" w:rsidRDefault="00853D7F" w:rsidP="00F64AAA">
      <w:pPr>
        <w:autoSpaceDE w:val="0"/>
        <w:autoSpaceDN w:val="0"/>
        <w:adjustRightInd w:val="0"/>
        <w:ind w:firstLine="708"/>
        <w:jc w:val="both"/>
        <w:rPr>
          <w:sz w:val="22"/>
          <w:szCs w:val="22"/>
        </w:rPr>
      </w:pPr>
      <w:r w:rsidRPr="00F301CE">
        <w:rPr>
          <w:sz w:val="22"/>
          <w:szCs w:val="22"/>
        </w:rPr>
        <w:t xml:space="preserve">1) при индексации в случаях, предусмотренных </w:t>
      </w:r>
      <w:hyperlink r:id="rId18" w:history="1">
        <w:r w:rsidRPr="00F301CE">
          <w:rPr>
            <w:sz w:val="22"/>
            <w:szCs w:val="22"/>
          </w:rPr>
          <w:t>пунктом</w:t>
        </w:r>
      </w:hyperlink>
      <w:r w:rsidRPr="00F301CE">
        <w:rPr>
          <w:sz w:val="22"/>
          <w:szCs w:val="22"/>
        </w:rPr>
        <w:t xml:space="preserve"> 8.1 настоящего раздела;</w:t>
      </w:r>
    </w:p>
    <w:p w:rsidR="00853D7F" w:rsidRPr="00F301CE" w:rsidRDefault="00853D7F" w:rsidP="00F64AAA">
      <w:pPr>
        <w:autoSpaceDE w:val="0"/>
        <w:autoSpaceDN w:val="0"/>
        <w:adjustRightInd w:val="0"/>
        <w:ind w:firstLine="708"/>
        <w:jc w:val="both"/>
        <w:rPr>
          <w:sz w:val="22"/>
          <w:szCs w:val="22"/>
        </w:rPr>
      </w:pPr>
      <w:r w:rsidRPr="00F301CE">
        <w:rPr>
          <w:sz w:val="22"/>
          <w:szCs w:val="22"/>
        </w:rPr>
        <w:t>2)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должностным окладом.».</w:t>
      </w:r>
    </w:p>
    <w:p w:rsidR="00853D7F" w:rsidRPr="00F301CE" w:rsidRDefault="00853D7F" w:rsidP="00F64AAA">
      <w:pPr>
        <w:pStyle w:val="ConsPlusNormal"/>
        <w:jc w:val="both"/>
        <w:rPr>
          <w:rFonts w:ascii="Times New Roman" w:hAnsi="Times New Roman" w:cs="Times New Roman"/>
          <w:sz w:val="22"/>
          <w:szCs w:val="22"/>
        </w:rPr>
      </w:pPr>
      <w:r w:rsidRPr="00F301CE">
        <w:rPr>
          <w:rFonts w:ascii="Times New Roman" w:hAnsi="Times New Roman" w:cs="Times New Roman"/>
          <w:sz w:val="22"/>
          <w:szCs w:val="22"/>
        </w:rPr>
        <w:t>1.7. Пункт 10.4 изложить в следующей редакции:</w:t>
      </w:r>
    </w:p>
    <w:p w:rsidR="00853D7F" w:rsidRPr="00F301CE" w:rsidRDefault="00853D7F" w:rsidP="00F64AAA">
      <w:pPr>
        <w:autoSpaceDE w:val="0"/>
        <w:autoSpaceDN w:val="0"/>
        <w:adjustRightInd w:val="0"/>
        <w:ind w:firstLine="720"/>
        <w:jc w:val="both"/>
        <w:rPr>
          <w:sz w:val="22"/>
          <w:szCs w:val="22"/>
        </w:rPr>
      </w:pPr>
      <w:r w:rsidRPr="00F301CE">
        <w:rPr>
          <w:sz w:val="22"/>
          <w:szCs w:val="22"/>
        </w:rPr>
        <w:t>«10.4. При последующем освобождении от указанных должностей по заявлению лица, выплата пенсии за выслугу лет которому была приостановлена, выплата пенсии возобновляется на прежних условиях или производится ее перерасчет по основаниям, предусмотренным абзацем 3 пункта 8.4 настоящего Положения.».</w:t>
      </w:r>
    </w:p>
    <w:p w:rsidR="00853D7F" w:rsidRPr="00F301CE" w:rsidRDefault="00853D7F" w:rsidP="00F64AAA">
      <w:pPr>
        <w:pStyle w:val="ConsPlusNormal"/>
        <w:jc w:val="both"/>
        <w:rPr>
          <w:rFonts w:ascii="Times New Roman" w:hAnsi="Times New Roman" w:cs="Times New Roman"/>
          <w:sz w:val="22"/>
          <w:szCs w:val="22"/>
        </w:rPr>
      </w:pPr>
      <w:r w:rsidRPr="00F301CE">
        <w:rPr>
          <w:rFonts w:ascii="Times New Roman" w:hAnsi="Times New Roman" w:cs="Times New Roman"/>
          <w:sz w:val="22"/>
          <w:szCs w:val="22"/>
        </w:rPr>
        <w:t xml:space="preserve">1.8. </w:t>
      </w:r>
      <w:hyperlink r:id="rId19" w:history="1">
        <w:r w:rsidRPr="00F301CE">
          <w:rPr>
            <w:rFonts w:ascii="Times New Roman" w:hAnsi="Times New Roman" w:cs="Times New Roman"/>
            <w:sz w:val="22"/>
            <w:szCs w:val="22"/>
          </w:rPr>
          <w:t>Третье предложение пункта</w:t>
        </w:r>
      </w:hyperlink>
      <w:r w:rsidRPr="00F301CE">
        <w:rPr>
          <w:rFonts w:ascii="Times New Roman" w:hAnsi="Times New Roman" w:cs="Times New Roman"/>
          <w:sz w:val="22"/>
          <w:szCs w:val="22"/>
        </w:rPr>
        <w:t xml:space="preserve"> 11.4 исключить.</w:t>
      </w:r>
    </w:p>
    <w:p w:rsidR="00853D7F" w:rsidRPr="00F301CE" w:rsidRDefault="00853D7F" w:rsidP="00F64AAA">
      <w:pPr>
        <w:pStyle w:val="ConsPlusNormal"/>
        <w:jc w:val="both"/>
        <w:rPr>
          <w:rFonts w:ascii="Times New Roman" w:hAnsi="Times New Roman" w:cs="Times New Roman"/>
          <w:sz w:val="22"/>
          <w:szCs w:val="22"/>
        </w:rPr>
      </w:pPr>
      <w:r w:rsidRPr="00F301CE">
        <w:rPr>
          <w:rFonts w:ascii="Times New Roman" w:hAnsi="Times New Roman" w:cs="Times New Roman"/>
          <w:sz w:val="22"/>
          <w:szCs w:val="22"/>
        </w:rPr>
        <w:t>1.9. Положения пункта 1.8 настоящего Решения распространяют свое действие на правоотношения, возникшие с 1 января 2015 года.</w:t>
      </w:r>
    </w:p>
    <w:p w:rsidR="00853D7F" w:rsidRPr="00F301CE" w:rsidRDefault="00853D7F" w:rsidP="00F64AAA">
      <w:pPr>
        <w:pStyle w:val="ConsPlusNormal"/>
        <w:jc w:val="both"/>
        <w:rPr>
          <w:rFonts w:ascii="Times New Roman" w:hAnsi="Times New Roman" w:cs="Times New Roman"/>
          <w:sz w:val="22"/>
          <w:szCs w:val="22"/>
        </w:rPr>
      </w:pPr>
      <w:r w:rsidRPr="00F301CE">
        <w:rPr>
          <w:rFonts w:ascii="Times New Roman" w:hAnsi="Times New Roman" w:cs="Times New Roman"/>
          <w:sz w:val="22"/>
          <w:szCs w:val="22"/>
        </w:rPr>
        <w:t>1.10. Пункты 1.1 – 1.2, подпункт «а» пункта 1.3, а также пункт 1.4 настоящего Решения вступают в силу с 1 января 2017 года.</w:t>
      </w:r>
    </w:p>
    <w:p w:rsidR="00853D7F" w:rsidRPr="00F301CE" w:rsidRDefault="00853D7F" w:rsidP="00F64AAA">
      <w:pPr>
        <w:ind w:firstLine="720"/>
        <w:jc w:val="both"/>
        <w:rPr>
          <w:sz w:val="22"/>
          <w:szCs w:val="22"/>
        </w:rPr>
      </w:pPr>
      <w:r w:rsidRPr="00F301CE">
        <w:rPr>
          <w:sz w:val="22"/>
          <w:szCs w:val="22"/>
        </w:rPr>
        <w:t>2. Контроль за исполнением настоящего решения возложить на постоянную комиссию по  социальным вопросам Совета народных депутатов Грибановского муниципального района.</w:t>
      </w:r>
    </w:p>
    <w:p w:rsidR="00853D7F" w:rsidRPr="00F301CE" w:rsidRDefault="00853D7F" w:rsidP="00F64AAA">
      <w:pPr>
        <w:pStyle w:val="ConsPlusNormal"/>
        <w:widowControl/>
        <w:jc w:val="both"/>
        <w:rPr>
          <w:rFonts w:ascii="Times New Roman" w:hAnsi="Times New Roman" w:cs="Times New Roman"/>
          <w:sz w:val="22"/>
          <w:szCs w:val="22"/>
        </w:rPr>
      </w:pPr>
    </w:p>
    <w:p w:rsidR="00853D7F" w:rsidRPr="00F301CE" w:rsidRDefault="00853D7F" w:rsidP="00F64AAA">
      <w:pPr>
        <w:pStyle w:val="ConsPlusNormal"/>
        <w:widowControl/>
        <w:ind w:firstLine="0"/>
        <w:jc w:val="both"/>
        <w:rPr>
          <w:rFonts w:ascii="Times New Roman" w:hAnsi="Times New Roman" w:cs="Times New Roman"/>
          <w:b/>
          <w:sz w:val="22"/>
          <w:szCs w:val="22"/>
        </w:rPr>
      </w:pPr>
      <w:r w:rsidRPr="00F301CE">
        <w:rPr>
          <w:rFonts w:ascii="Times New Roman" w:hAnsi="Times New Roman" w:cs="Times New Roman"/>
          <w:b/>
          <w:sz w:val="22"/>
          <w:szCs w:val="22"/>
        </w:rPr>
        <w:t>Глава муниципального района                                                                                     А.С. Шипилов</w:t>
      </w:r>
    </w:p>
    <w:p w:rsidR="00853D7F" w:rsidRPr="00F301CE" w:rsidRDefault="00853D7F" w:rsidP="00F64AAA">
      <w:pPr>
        <w:widowControl w:val="0"/>
        <w:autoSpaceDE w:val="0"/>
        <w:autoSpaceDN w:val="0"/>
        <w:adjustRightInd w:val="0"/>
        <w:rPr>
          <w:sz w:val="22"/>
          <w:szCs w:val="22"/>
        </w:rPr>
      </w:pPr>
      <w:r w:rsidRPr="00F301CE">
        <w:rPr>
          <w:sz w:val="22"/>
          <w:szCs w:val="22"/>
        </w:rPr>
        <w:t>от 25.10.2016г. № 340</w:t>
      </w:r>
    </w:p>
    <w:p w:rsidR="00853D7F" w:rsidRPr="00F301CE" w:rsidRDefault="00853D7F" w:rsidP="00F64AAA">
      <w:pPr>
        <w:widowControl w:val="0"/>
        <w:autoSpaceDE w:val="0"/>
        <w:autoSpaceDN w:val="0"/>
        <w:adjustRightInd w:val="0"/>
        <w:rPr>
          <w:sz w:val="22"/>
          <w:szCs w:val="22"/>
        </w:rPr>
      </w:pPr>
      <w:r w:rsidRPr="00F301CE">
        <w:rPr>
          <w:sz w:val="22"/>
          <w:szCs w:val="22"/>
        </w:rPr>
        <w:t>пгт. Грибановский</w:t>
      </w:r>
    </w:p>
    <w:p w:rsidR="00853D7F" w:rsidRPr="00F301CE" w:rsidRDefault="00853D7F" w:rsidP="00DE3C7A">
      <w:pPr>
        <w:jc w:val="center"/>
        <w:rPr>
          <w:b/>
          <w:sz w:val="22"/>
          <w:szCs w:val="22"/>
        </w:rPr>
      </w:pPr>
    </w:p>
    <w:p w:rsidR="00853D7F" w:rsidRPr="00F301CE" w:rsidRDefault="00853D7F" w:rsidP="00DE3C7A">
      <w:pPr>
        <w:jc w:val="center"/>
        <w:rPr>
          <w:b/>
          <w:sz w:val="22"/>
          <w:szCs w:val="22"/>
        </w:rPr>
      </w:pPr>
    </w:p>
    <w:p w:rsidR="00853D7F" w:rsidRPr="00F301CE" w:rsidRDefault="00853D7F" w:rsidP="001B71DF">
      <w:pPr>
        <w:jc w:val="center"/>
        <w:rPr>
          <w:sz w:val="22"/>
          <w:szCs w:val="22"/>
        </w:rPr>
      </w:pPr>
      <w:r w:rsidRPr="00F301CE">
        <w:rPr>
          <w:b/>
          <w:bCs/>
          <w:sz w:val="22"/>
          <w:szCs w:val="22"/>
        </w:rPr>
        <w:t>СОВЕТ  НАРОДНЫХ  ДЕПУТАТОВ</w:t>
      </w:r>
    </w:p>
    <w:p w:rsidR="00853D7F" w:rsidRPr="00F301CE" w:rsidRDefault="00853D7F" w:rsidP="001B71DF">
      <w:pPr>
        <w:jc w:val="center"/>
        <w:rPr>
          <w:b/>
          <w:bCs/>
          <w:sz w:val="22"/>
          <w:szCs w:val="22"/>
        </w:rPr>
      </w:pPr>
      <w:r w:rsidRPr="00F301CE">
        <w:rPr>
          <w:b/>
          <w:bCs/>
          <w:sz w:val="22"/>
          <w:szCs w:val="22"/>
        </w:rPr>
        <w:t xml:space="preserve">ГРИБАНОВСКОГО МУНИЦИПАЛЬНОГО РАЙОНА  </w:t>
      </w:r>
    </w:p>
    <w:p w:rsidR="00853D7F" w:rsidRPr="00F301CE" w:rsidRDefault="00853D7F" w:rsidP="001B71DF">
      <w:pPr>
        <w:jc w:val="center"/>
        <w:rPr>
          <w:b/>
          <w:bCs/>
          <w:sz w:val="22"/>
          <w:szCs w:val="22"/>
        </w:rPr>
      </w:pPr>
      <w:r w:rsidRPr="00F301CE">
        <w:rPr>
          <w:b/>
          <w:bCs/>
          <w:sz w:val="22"/>
          <w:szCs w:val="22"/>
        </w:rPr>
        <w:t>ВОРОНЕЖСКОЙ ОБЛАСТИ</w:t>
      </w:r>
    </w:p>
    <w:p w:rsidR="00853D7F" w:rsidRPr="00F301CE" w:rsidRDefault="00853D7F" w:rsidP="001B71DF">
      <w:pPr>
        <w:jc w:val="center"/>
        <w:rPr>
          <w:b/>
          <w:bCs/>
          <w:sz w:val="22"/>
          <w:szCs w:val="22"/>
        </w:rPr>
      </w:pPr>
    </w:p>
    <w:p w:rsidR="00853D7F" w:rsidRPr="00F301CE" w:rsidRDefault="00853D7F" w:rsidP="001B71DF">
      <w:pPr>
        <w:jc w:val="center"/>
        <w:rPr>
          <w:b/>
          <w:bCs/>
          <w:sz w:val="22"/>
          <w:szCs w:val="22"/>
        </w:rPr>
      </w:pPr>
      <w:r w:rsidRPr="00F301CE">
        <w:rPr>
          <w:b/>
          <w:bCs/>
          <w:sz w:val="22"/>
          <w:szCs w:val="22"/>
        </w:rPr>
        <w:t>Р Е Ш Е Н И Е</w:t>
      </w:r>
    </w:p>
    <w:p w:rsidR="00853D7F" w:rsidRPr="00F301CE" w:rsidRDefault="00853D7F" w:rsidP="001B71DF">
      <w:pPr>
        <w:jc w:val="both"/>
        <w:rPr>
          <w:bCs/>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927"/>
      </w:tblGrid>
      <w:tr w:rsidR="00853D7F" w:rsidRPr="00F301CE" w:rsidTr="004D303A">
        <w:tc>
          <w:tcPr>
            <w:tcW w:w="5328" w:type="dxa"/>
            <w:tcBorders>
              <w:top w:val="nil"/>
              <w:left w:val="nil"/>
              <w:bottom w:val="nil"/>
              <w:right w:val="nil"/>
            </w:tcBorders>
          </w:tcPr>
          <w:p w:rsidR="00853D7F" w:rsidRPr="004D303A" w:rsidRDefault="00853D7F" w:rsidP="004D303A">
            <w:pPr>
              <w:jc w:val="both"/>
              <w:rPr>
                <w:b/>
                <w:sz w:val="22"/>
                <w:szCs w:val="22"/>
              </w:rPr>
            </w:pPr>
            <w:r w:rsidRPr="004D303A">
              <w:rPr>
                <w:b/>
                <w:sz w:val="22"/>
                <w:szCs w:val="22"/>
              </w:rPr>
              <w:t>О внесении изменений в решение Совета народных депутатов Грибановского муниципального района Воронежской области от 26.08.2010 № 210 «О порядке присвоения звания «Почетный гражданин Грибановского муниципального района»</w:t>
            </w:r>
          </w:p>
        </w:tc>
        <w:tc>
          <w:tcPr>
            <w:tcW w:w="4927" w:type="dxa"/>
            <w:tcBorders>
              <w:top w:val="nil"/>
              <w:left w:val="nil"/>
              <w:bottom w:val="nil"/>
              <w:right w:val="nil"/>
            </w:tcBorders>
          </w:tcPr>
          <w:p w:rsidR="00853D7F" w:rsidRPr="004D303A" w:rsidRDefault="00853D7F" w:rsidP="00E72F7B">
            <w:pPr>
              <w:rPr>
                <w:sz w:val="22"/>
                <w:szCs w:val="22"/>
              </w:rPr>
            </w:pPr>
          </w:p>
        </w:tc>
      </w:tr>
    </w:tbl>
    <w:p w:rsidR="00853D7F" w:rsidRPr="00F301CE" w:rsidRDefault="00853D7F" w:rsidP="001B71DF">
      <w:pPr>
        <w:tabs>
          <w:tab w:val="left" w:pos="4500"/>
        </w:tabs>
        <w:ind w:right="4855" w:firstLine="720"/>
        <w:jc w:val="both"/>
        <w:rPr>
          <w:sz w:val="22"/>
          <w:szCs w:val="22"/>
        </w:rPr>
      </w:pPr>
    </w:p>
    <w:p w:rsidR="00853D7F" w:rsidRPr="00F301CE" w:rsidRDefault="00853D7F" w:rsidP="001B71DF">
      <w:pPr>
        <w:pStyle w:val="a2"/>
        <w:ind w:firstLine="708"/>
        <w:rPr>
          <w:rFonts w:ascii="Times New Roman" w:hAnsi="Times New Roman" w:cs="Times New Roman"/>
          <w:sz w:val="22"/>
          <w:szCs w:val="22"/>
        </w:rPr>
      </w:pPr>
      <w:r w:rsidRPr="00F301CE">
        <w:rPr>
          <w:rFonts w:ascii="Times New Roman" w:hAnsi="Times New Roman" w:cs="Times New Roman"/>
          <w:sz w:val="22"/>
          <w:szCs w:val="22"/>
        </w:rPr>
        <w:t xml:space="preserve">В соответствии с кадровыми изменениями Совет народных депутатов </w:t>
      </w:r>
      <w:r w:rsidRPr="00F301CE">
        <w:rPr>
          <w:rFonts w:ascii="Times New Roman" w:hAnsi="Times New Roman" w:cs="Times New Roman"/>
          <w:b/>
          <w:sz w:val="22"/>
          <w:szCs w:val="22"/>
        </w:rPr>
        <w:t>РЕШИЛ</w:t>
      </w:r>
      <w:r w:rsidRPr="00F301CE">
        <w:rPr>
          <w:rFonts w:ascii="Times New Roman" w:hAnsi="Times New Roman" w:cs="Times New Roman"/>
          <w:sz w:val="22"/>
          <w:szCs w:val="22"/>
        </w:rPr>
        <w:t>:</w:t>
      </w:r>
    </w:p>
    <w:p w:rsidR="00853D7F" w:rsidRPr="00F301CE" w:rsidRDefault="00853D7F" w:rsidP="001B71DF">
      <w:pPr>
        <w:ind w:firstLine="720"/>
        <w:jc w:val="both"/>
        <w:rPr>
          <w:sz w:val="22"/>
          <w:szCs w:val="22"/>
        </w:rPr>
      </w:pPr>
    </w:p>
    <w:p w:rsidR="00853D7F" w:rsidRPr="00F301CE" w:rsidRDefault="00853D7F" w:rsidP="001B71DF">
      <w:pPr>
        <w:ind w:firstLine="720"/>
        <w:jc w:val="both"/>
        <w:rPr>
          <w:sz w:val="22"/>
          <w:szCs w:val="22"/>
        </w:rPr>
      </w:pPr>
      <w:r w:rsidRPr="00F301CE">
        <w:rPr>
          <w:sz w:val="22"/>
          <w:szCs w:val="22"/>
        </w:rPr>
        <w:t>1. Внести в решение Совета народных депутатов Грибановского муниципального района Воронежской области от 26.08.2010 № 210 «О порядке присвоения звания «Почетный гражданин Грибановского муниципального района» (далее – Решение) следующие изменения:</w:t>
      </w:r>
    </w:p>
    <w:p w:rsidR="00853D7F" w:rsidRPr="00F301CE" w:rsidRDefault="00853D7F" w:rsidP="001B71DF">
      <w:pPr>
        <w:ind w:firstLine="720"/>
        <w:jc w:val="both"/>
        <w:rPr>
          <w:sz w:val="22"/>
          <w:szCs w:val="22"/>
        </w:rPr>
      </w:pPr>
      <w:r w:rsidRPr="00F301CE">
        <w:rPr>
          <w:sz w:val="22"/>
          <w:szCs w:val="22"/>
        </w:rPr>
        <w:t>1.1. Состав районной комиссии по присвоению звания «Почетный гражданин Грибановского муниципального района», являющегося приложением № 3 к Решению, изложить в редакции согласно приложению к настоящему решению.</w:t>
      </w:r>
    </w:p>
    <w:p w:rsidR="00853D7F" w:rsidRPr="00F301CE" w:rsidRDefault="00853D7F" w:rsidP="001B71DF">
      <w:pPr>
        <w:ind w:firstLine="720"/>
        <w:jc w:val="both"/>
        <w:rPr>
          <w:sz w:val="22"/>
          <w:szCs w:val="22"/>
        </w:rPr>
      </w:pPr>
      <w:r w:rsidRPr="00F301CE">
        <w:rPr>
          <w:sz w:val="22"/>
          <w:szCs w:val="22"/>
        </w:rPr>
        <w:t>2. Контроль за исполнением настоящего решения оставляю за собой.</w:t>
      </w:r>
    </w:p>
    <w:p w:rsidR="00853D7F" w:rsidRPr="00F301CE" w:rsidRDefault="00853D7F" w:rsidP="001B71DF">
      <w:pPr>
        <w:pStyle w:val="ConsPlusNormal"/>
        <w:widowControl/>
        <w:ind w:firstLine="0"/>
        <w:jc w:val="both"/>
        <w:rPr>
          <w:rFonts w:ascii="Times New Roman" w:hAnsi="Times New Roman" w:cs="Times New Roman"/>
          <w:sz w:val="22"/>
          <w:szCs w:val="22"/>
        </w:rPr>
      </w:pPr>
    </w:p>
    <w:p w:rsidR="00853D7F" w:rsidRPr="00F301CE" w:rsidRDefault="00853D7F" w:rsidP="001B71DF">
      <w:pPr>
        <w:pStyle w:val="ConsPlusNormal"/>
        <w:widowControl/>
        <w:ind w:firstLine="0"/>
        <w:jc w:val="both"/>
        <w:rPr>
          <w:rFonts w:ascii="Times New Roman" w:hAnsi="Times New Roman" w:cs="Times New Roman"/>
          <w:b/>
          <w:sz w:val="22"/>
          <w:szCs w:val="22"/>
        </w:rPr>
      </w:pPr>
      <w:r w:rsidRPr="00F301CE">
        <w:rPr>
          <w:rFonts w:ascii="Times New Roman" w:hAnsi="Times New Roman" w:cs="Times New Roman"/>
          <w:b/>
          <w:sz w:val="22"/>
          <w:szCs w:val="22"/>
        </w:rPr>
        <w:t>Глава муниципального района                                                                                     А.С. Шипилов</w:t>
      </w:r>
    </w:p>
    <w:p w:rsidR="00853D7F" w:rsidRPr="00F301CE" w:rsidRDefault="00853D7F" w:rsidP="001B71DF">
      <w:pPr>
        <w:jc w:val="both"/>
        <w:rPr>
          <w:bCs/>
          <w:sz w:val="22"/>
          <w:szCs w:val="22"/>
        </w:rPr>
      </w:pPr>
      <w:r w:rsidRPr="00F301CE">
        <w:rPr>
          <w:bCs/>
          <w:sz w:val="22"/>
          <w:szCs w:val="22"/>
        </w:rPr>
        <w:t>от 25.10.2016г. № 342</w:t>
      </w:r>
    </w:p>
    <w:p w:rsidR="00853D7F" w:rsidRPr="00F301CE" w:rsidRDefault="00853D7F" w:rsidP="001B71DF">
      <w:pPr>
        <w:shd w:val="clear" w:color="auto" w:fill="FFFFFF"/>
        <w:tabs>
          <w:tab w:val="left" w:pos="10490"/>
        </w:tabs>
        <w:jc w:val="both"/>
        <w:rPr>
          <w:bCs/>
          <w:sz w:val="22"/>
          <w:szCs w:val="22"/>
        </w:rPr>
      </w:pPr>
      <w:r w:rsidRPr="00F301CE">
        <w:rPr>
          <w:bCs/>
          <w:sz w:val="22"/>
          <w:szCs w:val="22"/>
        </w:rPr>
        <w:t>пгт. Грибановский</w:t>
      </w:r>
    </w:p>
    <w:p w:rsidR="00853D7F" w:rsidRPr="00F301CE" w:rsidRDefault="00853D7F" w:rsidP="001B71DF">
      <w:pPr>
        <w:shd w:val="clear" w:color="auto" w:fill="FFFFFF"/>
        <w:tabs>
          <w:tab w:val="left" w:pos="10490"/>
        </w:tabs>
        <w:jc w:val="right"/>
        <w:rPr>
          <w:bCs/>
          <w:sz w:val="22"/>
          <w:szCs w:val="22"/>
        </w:rPr>
      </w:pPr>
      <w:r w:rsidRPr="00F301CE">
        <w:rPr>
          <w:bCs/>
          <w:sz w:val="22"/>
          <w:szCs w:val="22"/>
        </w:rPr>
        <w:t xml:space="preserve">Приложение </w:t>
      </w:r>
    </w:p>
    <w:p w:rsidR="00853D7F" w:rsidRPr="00F301CE" w:rsidRDefault="00853D7F" w:rsidP="001B71DF">
      <w:pPr>
        <w:shd w:val="clear" w:color="auto" w:fill="FFFFFF"/>
        <w:tabs>
          <w:tab w:val="left" w:pos="10490"/>
        </w:tabs>
        <w:jc w:val="right"/>
        <w:rPr>
          <w:bCs/>
          <w:sz w:val="22"/>
          <w:szCs w:val="22"/>
        </w:rPr>
      </w:pPr>
      <w:r w:rsidRPr="00F301CE">
        <w:rPr>
          <w:bCs/>
          <w:sz w:val="22"/>
          <w:szCs w:val="22"/>
        </w:rPr>
        <w:t xml:space="preserve">к решению Совета народных депутатов </w:t>
      </w:r>
    </w:p>
    <w:p w:rsidR="00853D7F" w:rsidRPr="00F301CE" w:rsidRDefault="00853D7F" w:rsidP="001B71DF">
      <w:pPr>
        <w:shd w:val="clear" w:color="auto" w:fill="FFFFFF"/>
        <w:tabs>
          <w:tab w:val="left" w:pos="10490"/>
        </w:tabs>
        <w:jc w:val="right"/>
        <w:rPr>
          <w:bCs/>
          <w:sz w:val="22"/>
          <w:szCs w:val="22"/>
        </w:rPr>
      </w:pPr>
      <w:r w:rsidRPr="00F301CE">
        <w:rPr>
          <w:bCs/>
          <w:sz w:val="22"/>
          <w:szCs w:val="22"/>
        </w:rPr>
        <w:t xml:space="preserve">Грибановского муниципального района </w:t>
      </w:r>
    </w:p>
    <w:p w:rsidR="00853D7F" w:rsidRPr="00F301CE" w:rsidRDefault="00853D7F" w:rsidP="001B71DF">
      <w:pPr>
        <w:shd w:val="clear" w:color="auto" w:fill="FFFFFF"/>
        <w:tabs>
          <w:tab w:val="left" w:pos="10490"/>
        </w:tabs>
        <w:jc w:val="right"/>
        <w:rPr>
          <w:bCs/>
          <w:sz w:val="22"/>
          <w:szCs w:val="22"/>
        </w:rPr>
      </w:pPr>
      <w:r w:rsidRPr="00F301CE">
        <w:rPr>
          <w:bCs/>
          <w:sz w:val="22"/>
          <w:szCs w:val="22"/>
        </w:rPr>
        <w:t xml:space="preserve">Воронежской области </w:t>
      </w:r>
    </w:p>
    <w:p w:rsidR="00853D7F" w:rsidRPr="00F301CE" w:rsidRDefault="00853D7F" w:rsidP="001B71DF">
      <w:pPr>
        <w:shd w:val="clear" w:color="auto" w:fill="FFFFFF"/>
        <w:tabs>
          <w:tab w:val="left" w:pos="10490"/>
        </w:tabs>
        <w:jc w:val="right"/>
        <w:rPr>
          <w:bCs/>
          <w:sz w:val="22"/>
          <w:szCs w:val="22"/>
        </w:rPr>
      </w:pPr>
      <w:r w:rsidRPr="00F301CE">
        <w:rPr>
          <w:bCs/>
          <w:sz w:val="22"/>
          <w:szCs w:val="22"/>
        </w:rPr>
        <w:t>от 25.10.2016г. № 342</w:t>
      </w:r>
    </w:p>
    <w:p w:rsidR="00853D7F" w:rsidRPr="00F301CE" w:rsidRDefault="00853D7F" w:rsidP="001B71DF">
      <w:pPr>
        <w:shd w:val="clear" w:color="auto" w:fill="FFFFFF"/>
        <w:tabs>
          <w:tab w:val="left" w:pos="10490"/>
        </w:tabs>
        <w:jc w:val="right"/>
        <w:rPr>
          <w:bCs/>
          <w:sz w:val="22"/>
          <w:szCs w:val="22"/>
        </w:rPr>
      </w:pPr>
    </w:p>
    <w:p w:rsidR="00853D7F" w:rsidRPr="00F301CE" w:rsidRDefault="00853D7F" w:rsidP="001B71DF">
      <w:pPr>
        <w:shd w:val="clear" w:color="auto" w:fill="FFFFFF"/>
        <w:tabs>
          <w:tab w:val="left" w:pos="10490"/>
        </w:tabs>
        <w:jc w:val="center"/>
        <w:rPr>
          <w:bCs/>
          <w:sz w:val="22"/>
          <w:szCs w:val="22"/>
        </w:rPr>
      </w:pPr>
      <w:r w:rsidRPr="00F301CE">
        <w:rPr>
          <w:bCs/>
          <w:sz w:val="22"/>
          <w:szCs w:val="22"/>
        </w:rPr>
        <w:t xml:space="preserve">Состав </w:t>
      </w:r>
    </w:p>
    <w:p w:rsidR="00853D7F" w:rsidRPr="00F301CE" w:rsidRDefault="00853D7F" w:rsidP="001B71DF">
      <w:pPr>
        <w:shd w:val="clear" w:color="auto" w:fill="FFFFFF"/>
        <w:tabs>
          <w:tab w:val="left" w:pos="10490"/>
        </w:tabs>
        <w:jc w:val="center"/>
        <w:rPr>
          <w:bCs/>
          <w:sz w:val="22"/>
          <w:szCs w:val="22"/>
        </w:rPr>
      </w:pPr>
      <w:r w:rsidRPr="00F301CE">
        <w:rPr>
          <w:bCs/>
          <w:sz w:val="22"/>
          <w:szCs w:val="22"/>
        </w:rPr>
        <w:t xml:space="preserve">районной комиссии по присвоению звания </w:t>
      </w:r>
    </w:p>
    <w:p w:rsidR="00853D7F" w:rsidRPr="00F301CE" w:rsidRDefault="00853D7F" w:rsidP="001B71DF">
      <w:pPr>
        <w:shd w:val="clear" w:color="auto" w:fill="FFFFFF"/>
        <w:tabs>
          <w:tab w:val="left" w:pos="10490"/>
        </w:tabs>
        <w:jc w:val="center"/>
        <w:rPr>
          <w:bCs/>
          <w:sz w:val="22"/>
          <w:szCs w:val="22"/>
        </w:rPr>
      </w:pPr>
      <w:r w:rsidRPr="00F301CE">
        <w:rPr>
          <w:bCs/>
          <w:sz w:val="22"/>
          <w:szCs w:val="22"/>
        </w:rPr>
        <w:t>«Почетный гражданин Грибановского муниципального района»</w:t>
      </w:r>
    </w:p>
    <w:p w:rsidR="00853D7F" w:rsidRPr="00F301CE" w:rsidRDefault="00853D7F" w:rsidP="001B71DF">
      <w:pPr>
        <w:shd w:val="clear" w:color="auto" w:fill="FFFFFF"/>
        <w:tabs>
          <w:tab w:val="left" w:pos="10490"/>
        </w:tabs>
        <w:jc w:val="center"/>
        <w:rPr>
          <w:bCs/>
          <w:sz w:val="22"/>
          <w:szCs w:val="22"/>
        </w:rPr>
      </w:pPr>
    </w:p>
    <w:tbl>
      <w:tblPr>
        <w:tblW w:w="10008" w:type="dxa"/>
        <w:tblLook w:val="01E0"/>
      </w:tblPr>
      <w:tblGrid>
        <w:gridCol w:w="648"/>
        <w:gridCol w:w="3240"/>
        <w:gridCol w:w="326"/>
        <w:gridCol w:w="5794"/>
      </w:tblGrid>
      <w:tr w:rsidR="00853D7F" w:rsidRPr="00F301CE" w:rsidTr="004D303A">
        <w:tc>
          <w:tcPr>
            <w:tcW w:w="648" w:type="dxa"/>
          </w:tcPr>
          <w:p w:rsidR="00853D7F" w:rsidRPr="004D303A" w:rsidRDefault="00853D7F" w:rsidP="004D303A">
            <w:pPr>
              <w:tabs>
                <w:tab w:val="left" w:pos="10490"/>
              </w:tabs>
              <w:jc w:val="both"/>
              <w:rPr>
                <w:bCs/>
                <w:sz w:val="22"/>
                <w:szCs w:val="22"/>
              </w:rPr>
            </w:pPr>
            <w:r w:rsidRPr="004D303A">
              <w:rPr>
                <w:bCs/>
                <w:sz w:val="22"/>
                <w:szCs w:val="22"/>
              </w:rPr>
              <w:t>1.</w:t>
            </w:r>
          </w:p>
        </w:tc>
        <w:tc>
          <w:tcPr>
            <w:tcW w:w="3240" w:type="dxa"/>
          </w:tcPr>
          <w:p w:rsidR="00853D7F" w:rsidRPr="004D303A" w:rsidRDefault="00853D7F" w:rsidP="004D303A">
            <w:pPr>
              <w:tabs>
                <w:tab w:val="left" w:pos="10490"/>
              </w:tabs>
              <w:jc w:val="both"/>
              <w:rPr>
                <w:bCs/>
                <w:sz w:val="22"/>
                <w:szCs w:val="22"/>
              </w:rPr>
            </w:pPr>
            <w:r w:rsidRPr="004D303A">
              <w:rPr>
                <w:bCs/>
                <w:sz w:val="22"/>
                <w:szCs w:val="22"/>
              </w:rPr>
              <w:t xml:space="preserve">Шипилов </w:t>
            </w:r>
          </w:p>
          <w:p w:rsidR="00853D7F" w:rsidRPr="004D303A" w:rsidRDefault="00853D7F" w:rsidP="004D303A">
            <w:pPr>
              <w:tabs>
                <w:tab w:val="left" w:pos="10490"/>
              </w:tabs>
              <w:jc w:val="both"/>
              <w:rPr>
                <w:bCs/>
                <w:sz w:val="22"/>
                <w:szCs w:val="22"/>
              </w:rPr>
            </w:pPr>
            <w:r w:rsidRPr="004D303A">
              <w:rPr>
                <w:bCs/>
                <w:sz w:val="22"/>
                <w:szCs w:val="22"/>
              </w:rPr>
              <w:t>Александр Семенович</w:t>
            </w:r>
          </w:p>
        </w:tc>
        <w:tc>
          <w:tcPr>
            <w:tcW w:w="326" w:type="dxa"/>
          </w:tcPr>
          <w:p w:rsidR="00853D7F" w:rsidRPr="004D303A" w:rsidRDefault="00853D7F" w:rsidP="004D303A">
            <w:pPr>
              <w:tabs>
                <w:tab w:val="left" w:pos="10490"/>
              </w:tabs>
              <w:jc w:val="both"/>
              <w:rPr>
                <w:bCs/>
                <w:sz w:val="22"/>
                <w:szCs w:val="22"/>
              </w:rPr>
            </w:pPr>
            <w:r w:rsidRPr="004D303A">
              <w:rPr>
                <w:bCs/>
                <w:sz w:val="22"/>
                <w:szCs w:val="22"/>
              </w:rPr>
              <w:t>-</w:t>
            </w:r>
          </w:p>
        </w:tc>
        <w:tc>
          <w:tcPr>
            <w:tcW w:w="5794" w:type="dxa"/>
          </w:tcPr>
          <w:p w:rsidR="00853D7F" w:rsidRPr="004D303A" w:rsidRDefault="00853D7F" w:rsidP="004D303A">
            <w:pPr>
              <w:tabs>
                <w:tab w:val="left" w:pos="10490"/>
              </w:tabs>
              <w:jc w:val="both"/>
              <w:rPr>
                <w:bCs/>
                <w:sz w:val="22"/>
                <w:szCs w:val="22"/>
              </w:rPr>
            </w:pPr>
            <w:r w:rsidRPr="004D303A">
              <w:rPr>
                <w:bCs/>
                <w:sz w:val="22"/>
                <w:szCs w:val="22"/>
              </w:rPr>
              <w:t>глава муниципального района, председатель комиссии;</w:t>
            </w:r>
          </w:p>
        </w:tc>
      </w:tr>
      <w:tr w:rsidR="00853D7F" w:rsidRPr="00F301CE" w:rsidTr="004D303A">
        <w:tc>
          <w:tcPr>
            <w:tcW w:w="648" w:type="dxa"/>
          </w:tcPr>
          <w:p w:rsidR="00853D7F" w:rsidRPr="004D303A" w:rsidRDefault="00853D7F" w:rsidP="004D303A">
            <w:pPr>
              <w:tabs>
                <w:tab w:val="left" w:pos="10490"/>
              </w:tabs>
              <w:jc w:val="both"/>
              <w:rPr>
                <w:bCs/>
                <w:sz w:val="22"/>
                <w:szCs w:val="22"/>
              </w:rPr>
            </w:pPr>
            <w:r w:rsidRPr="004D303A">
              <w:rPr>
                <w:bCs/>
                <w:sz w:val="22"/>
                <w:szCs w:val="22"/>
              </w:rPr>
              <w:t>2.</w:t>
            </w:r>
          </w:p>
        </w:tc>
        <w:tc>
          <w:tcPr>
            <w:tcW w:w="3240" w:type="dxa"/>
          </w:tcPr>
          <w:p w:rsidR="00853D7F" w:rsidRPr="004D303A" w:rsidRDefault="00853D7F" w:rsidP="004D303A">
            <w:pPr>
              <w:tabs>
                <w:tab w:val="left" w:pos="10490"/>
              </w:tabs>
              <w:jc w:val="both"/>
              <w:rPr>
                <w:bCs/>
                <w:sz w:val="22"/>
                <w:szCs w:val="22"/>
              </w:rPr>
            </w:pPr>
            <w:r w:rsidRPr="004D303A">
              <w:rPr>
                <w:bCs/>
                <w:sz w:val="22"/>
                <w:szCs w:val="22"/>
              </w:rPr>
              <w:t xml:space="preserve">Корнеева </w:t>
            </w:r>
          </w:p>
          <w:p w:rsidR="00853D7F" w:rsidRPr="004D303A" w:rsidRDefault="00853D7F" w:rsidP="004D303A">
            <w:pPr>
              <w:tabs>
                <w:tab w:val="left" w:pos="10490"/>
              </w:tabs>
              <w:jc w:val="both"/>
              <w:rPr>
                <w:bCs/>
                <w:sz w:val="22"/>
                <w:szCs w:val="22"/>
              </w:rPr>
            </w:pPr>
            <w:r w:rsidRPr="004D303A">
              <w:rPr>
                <w:bCs/>
                <w:sz w:val="22"/>
                <w:szCs w:val="22"/>
              </w:rPr>
              <w:t>Любовь Николаевна</w:t>
            </w:r>
          </w:p>
        </w:tc>
        <w:tc>
          <w:tcPr>
            <w:tcW w:w="326" w:type="dxa"/>
          </w:tcPr>
          <w:p w:rsidR="00853D7F" w:rsidRPr="004D303A" w:rsidRDefault="00853D7F" w:rsidP="004D303A">
            <w:pPr>
              <w:tabs>
                <w:tab w:val="left" w:pos="10490"/>
              </w:tabs>
              <w:jc w:val="both"/>
              <w:rPr>
                <w:bCs/>
                <w:sz w:val="22"/>
                <w:szCs w:val="22"/>
              </w:rPr>
            </w:pPr>
            <w:r w:rsidRPr="004D303A">
              <w:rPr>
                <w:bCs/>
                <w:sz w:val="22"/>
                <w:szCs w:val="22"/>
              </w:rPr>
              <w:t>-</w:t>
            </w:r>
          </w:p>
        </w:tc>
        <w:tc>
          <w:tcPr>
            <w:tcW w:w="5794" w:type="dxa"/>
          </w:tcPr>
          <w:p w:rsidR="00853D7F" w:rsidRPr="004D303A" w:rsidRDefault="00853D7F" w:rsidP="004D303A">
            <w:pPr>
              <w:tabs>
                <w:tab w:val="left" w:pos="10490"/>
              </w:tabs>
              <w:jc w:val="both"/>
              <w:rPr>
                <w:bCs/>
                <w:sz w:val="22"/>
                <w:szCs w:val="22"/>
              </w:rPr>
            </w:pPr>
            <w:r w:rsidRPr="004D303A">
              <w:rPr>
                <w:bCs/>
                <w:sz w:val="22"/>
                <w:szCs w:val="22"/>
              </w:rPr>
              <w:t>заместитель председателя Совета народных депутатов муниципального района, заместитель председателя комиссии;</w:t>
            </w:r>
          </w:p>
        </w:tc>
      </w:tr>
      <w:tr w:rsidR="00853D7F" w:rsidRPr="00F301CE" w:rsidTr="004D303A">
        <w:tc>
          <w:tcPr>
            <w:tcW w:w="648" w:type="dxa"/>
          </w:tcPr>
          <w:p w:rsidR="00853D7F" w:rsidRPr="004D303A" w:rsidRDefault="00853D7F" w:rsidP="004D303A">
            <w:pPr>
              <w:tabs>
                <w:tab w:val="left" w:pos="10490"/>
              </w:tabs>
              <w:jc w:val="both"/>
              <w:rPr>
                <w:bCs/>
                <w:sz w:val="22"/>
                <w:szCs w:val="22"/>
              </w:rPr>
            </w:pPr>
            <w:r w:rsidRPr="004D303A">
              <w:rPr>
                <w:bCs/>
                <w:sz w:val="22"/>
                <w:szCs w:val="22"/>
              </w:rPr>
              <w:t>3.</w:t>
            </w:r>
          </w:p>
        </w:tc>
        <w:tc>
          <w:tcPr>
            <w:tcW w:w="3240" w:type="dxa"/>
          </w:tcPr>
          <w:p w:rsidR="00853D7F" w:rsidRPr="004D303A" w:rsidRDefault="00853D7F" w:rsidP="004D303A">
            <w:pPr>
              <w:tabs>
                <w:tab w:val="left" w:pos="10490"/>
              </w:tabs>
              <w:jc w:val="both"/>
              <w:rPr>
                <w:bCs/>
                <w:sz w:val="22"/>
                <w:szCs w:val="22"/>
              </w:rPr>
            </w:pPr>
            <w:r w:rsidRPr="004D303A">
              <w:rPr>
                <w:bCs/>
                <w:sz w:val="22"/>
                <w:szCs w:val="22"/>
              </w:rPr>
              <w:t xml:space="preserve">Дьякова </w:t>
            </w:r>
          </w:p>
          <w:p w:rsidR="00853D7F" w:rsidRPr="004D303A" w:rsidRDefault="00853D7F" w:rsidP="004D303A">
            <w:pPr>
              <w:tabs>
                <w:tab w:val="left" w:pos="10490"/>
              </w:tabs>
              <w:jc w:val="both"/>
              <w:rPr>
                <w:bCs/>
                <w:sz w:val="22"/>
                <w:szCs w:val="22"/>
              </w:rPr>
            </w:pPr>
            <w:r w:rsidRPr="004D303A">
              <w:rPr>
                <w:bCs/>
                <w:sz w:val="22"/>
                <w:szCs w:val="22"/>
              </w:rPr>
              <w:t>Ирина Николаевна</w:t>
            </w:r>
          </w:p>
        </w:tc>
        <w:tc>
          <w:tcPr>
            <w:tcW w:w="326" w:type="dxa"/>
          </w:tcPr>
          <w:p w:rsidR="00853D7F" w:rsidRPr="004D303A" w:rsidRDefault="00853D7F" w:rsidP="004D303A">
            <w:pPr>
              <w:tabs>
                <w:tab w:val="left" w:pos="10490"/>
              </w:tabs>
              <w:jc w:val="both"/>
              <w:rPr>
                <w:bCs/>
                <w:sz w:val="22"/>
                <w:szCs w:val="22"/>
              </w:rPr>
            </w:pPr>
            <w:r w:rsidRPr="004D303A">
              <w:rPr>
                <w:bCs/>
                <w:sz w:val="22"/>
                <w:szCs w:val="22"/>
              </w:rPr>
              <w:t>-</w:t>
            </w:r>
          </w:p>
        </w:tc>
        <w:tc>
          <w:tcPr>
            <w:tcW w:w="5794" w:type="dxa"/>
          </w:tcPr>
          <w:p w:rsidR="00853D7F" w:rsidRPr="004D303A" w:rsidRDefault="00853D7F" w:rsidP="004D303A">
            <w:pPr>
              <w:tabs>
                <w:tab w:val="left" w:pos="10490"/>
              </w:tabs>
              <w:jc w:val="both"/>
              <w:rPr>
                <w:bCs/>
                <w:sz w:val="22"/>
                <w:szCs w:val="22"/>
              </w:rPr>
            </w:pPr>
            <w:r w:rsidRPr="004D303A">
              <w:rPr>
                <w:bCs/>
                <w:sz w:val="22"/>
                <w:szCs w:val="22"/>
              </w:rPr>
              <w:t>начальник отдела организационно-контрольной работы и делопроизводства администрации муниципального района, секретарь комиссии.</w:t>
            </w:r>
          </w:p>
        </w:tc>
      </w:tr>
      <w:tr w:rsidR="00853D7F" w:rsidRPr="00F301CE" w:rsidTr="004D303A">
        <w:trPr>
          <w:trHeight w:val="308"/>
        </w:trPr>
        <w:tc>
          <w:tcPr>
            <w:tcW w:w="10008" w:type="dxa"/>
            <w:gridSpan w:val="4"/>
          </w:tcPr>
          <w:p w:rsidR="00853D7F" w:rsidRPr="004D303A" w:rsidRDefault="00853D7F" w:rsidP="004D303A">
            <w:pPr>
              <w:tabs>
                <w:tab w:val="left" w:pos="10490"/>
              </w:tabs>
              <w:jc w:val="center"/>
              <w:rPr>
                <w:bCs/>
                <w:sz w:val="22"/>
                <w:szCs w:val="22"/>
              </w:rPr>
            </w:pPr>
          </w:p>
          <w:p w:rsidR="00853D7F" w:rsidRPr="004D303A" w:rsidRDefault="00853D7F" w:rsidP="004D303A">
            <w:pPr>
              <w:tabs>
                <w:tab w:val="left" w:pos="10490"/>
              </w:tabs>
              <w:jc w:val="center"/>
              <w:rPr>
                <w:bCs/>
                <w:sz w:val="22"/>
                <w:szCs w:val="22"/>
              </w:rPr>
            </w:pPr>
            <w:r w:rsidRPr="004D303A">
              <w:rPr>
                <w:bCs/>
                <w:sz w:val="22"/>
                <w:szCs w:val="22"/>
              </w:rPr>
              <w:t>Члены комиссии:</w:t>
            </w:r>
          </w:p>
          <w:p w:rsidR="00853D7F" w:rsidRPr="004D303A" w:rsidRDefault="00853D7F" w:rsidP="004D303A">
            <w:pPr>
              <w:tabs>
                <w:tab w:val="left" w:pos="10490"/>
              </w:tabs>
              <w:jc w:val="center"/>
              <w:rPr>
                <w:bCs/>
                <w:sz w:val="22"/>
                <w:szCs w:val="22"/>
              </w:rPr>
            </w:pPr>
          </w:p>
        </w:tc>
      </w:tr>
      <w:tr w:rsidR="00853D7F" w:rsidRPr="00F301CE" w:rsidTr="004D303A">
        <w:tc>
          <w:tcPr>
            <w:tcW w:w="648" w:type="dxa"/>
          </w:tcPr>
          <w:p w:rsidR="00853D7F" w:rsidRPr="004D303A" w:rsidRDefault="00853D7F" w:rsidP="004D303A">
            <w:pPr>
              <w:tabs>
                <w:tab w:val="left" w:pos="10490"/>
              </w:tabs>
              <w:jc w:val="both"/>
              <w:rPr>
                <w:bCs/>
                <w:sz w:val="22"/>
                <w:szCs w:val="22"/>
              </w:rPr>
            </w:pPr>
            <w:r w:rsidRPr="004D303A">
              <w:rPr>
                <w:bCs/>
                <w:sz w:val="22"/>
                <w:szCs w:val="22"/>
              </w:rPr>
              <w:t>4.</w:t>
            </w:r>
          </w:p>
        </w:tc>
        <w:tc>
          <w:tcPr>
            <w:tcW w:w="3240" w:type="dxa"/>
          </w:tcPr>
          <w:p w:rsidR="00853D7F" w:rsidRPr="004D303A" w:rsidRDefault="00853D7F" w:rsidP="004D303A">
            <w:pPr>
              <w:tabs>
                <w:tab w:val="left" w:pos="10490"/>
              </w:tabs>
              <w:jc w:val="both"/>
              <w:rPr>
                <w:bCs/>
                <w:sz w:val="22"/>
                <w:szCs w:val="22"/>
              </w:rPr>
            </w:pPr>
            <w:r w:rsidRPr="004D303A">
              <w:rPr>
                <w:bCs/>
                <w:sz w:val="22"/>
                <w:szCs w:val="22"/>
              </w:rPr>
              <w:t xml:space="preserve">Шаповалов </w:t>
            </w:r>
          </w:p>
          <w:p w:rsidR="00853D7F" w:rsidRPr="004D303A" w:rsidRDefault="00853D7F" w:rsidP="004D303A">
            <w:pPr>
              <w:tabs>
                <w:tab w:val="left" w:pos="10490"/>
              </w:tabs>
              <w:jc w:val="both"/>
              <w:rPr>
                <w:bCs/>
                <w:sz w:val="22"/>
                <w:szCs w:val="22"/>
              </w:rPr>
            </w:pPr>
            <w:r w:rsidRPr="004D303A">
              <w:rPr>
                <w:bCs/>
                <w:sz w:val="22"/>
                <w:szCs w:val="22"/>
              </w:rPr>
              <w:t>Александр Николаевич</w:t>
            </w:r>
          </w:p>
        </w:tc>
        <w:tc>
          <w:tcPr>
            <w:tcW w:w="326" w:type="dxa"/>
          </w:tcPr>
          <w:p w:rsidR="00853D7F" w:rsidRPr="004D303A" w:rsidRDefault="00853D7F" w:rsidP="004D303A">
            <w:pPr>
              <w:tabs>
                <w:tab w:val="left" w:pos="10490"/>
              </w:tabs>
              <w:jc w:val="both"/>
              <w:rPr>
                <w:bCs/>
                <w:sz w:val="22"/>
                <w:szCs w:val="22"/>
              </w:rPr>
            </w:pPr>
            <w:r w:rsidRPr="004D303A">
              <w:rPr>
                <w:bCs/>
                <w:sz w:val="22"/>
                <w:szCs w:val="22"/>
              </w:rPr>
              <w:t>-</w:t>
            </w:r>
          </w:p>
        </w:tc>
        <w:tc>
          <w:tcPr>
            <w:tcW w:w="5794" w:type="dxa"/>
          </w:tcPr>
          <w:p w:rsidR="00853D7F" w:rsidRPr="004D303A" w:rsidRDefault="00853D7F" w:rsidP="004D303A">
            <w:pPr>
              <w:tabs>
                <w:tab w:val="left" w:pos="10490"/>
              </w:tabs>
              <w:jc w:val="both"/>
              <w:rPr>
                <w:bCs/>
                <w:sz w:val="22"/>
                <w:szCs w:val="22"/>
              </w:rPr>
            </w:pPr>
            <w:r w:rsidRPr="004D303A">
              <w:rPr>
                <w:bCs/>
                <w:sz w:val="22"/>
                <w:szCs w:val="22"/>
              </w:rPr>
              <w:t>руководитель аппарата администрации муниципального района;</w:t>
            </w:r>
          </w:p>
        </w:tc>
      </w:tr>
      <w:tr w:rsidR="00853D7F" w:rsidRPr="00F301CE" w:rsidTr="004D303A">
        <w:tc>
          <w:tcPr>
            <w:tcW w:w="648" w:type="dxa"/>
          </w:tcPr>
          <w:p w:rsidR="00853D7F" w:rsidRPr="004D303A" w:rsidRDefault="00853D7F" w:rsidP="004D303A">
            <w:pPr>
              <w:tabs>
                <w:tab w:val="left" w:pos="10490"/>
              </w:tabs>
              <w:jc w:val="both"/>
              <w:rPr>
                <w:bCs/>
                <w:sz w:val="22"/>
                <w:szCs w:val="22"/>
              </w:rPr>
            </w:pPr>
            <w:r w:rsidRPr="004D303A">
              <w:rPr>
                <w:bCs/>
                <w:sz w:val="22"/>
                <w:szCs w:val="22"/>
              </w:rPr>
              <w:t>5.</w:t>
            </w:r>
          </w:p>
        </w:tc>
        <w:tc>
          <w:tcPr>
            <w:tcW w:w="3240" w:type="dxa"/>
          </w:tcPr>
          <w:p w:rsidR="00853D7F" w:rsidRPr="004D303A" w:rsidRDefault="00853D7F" w:rsidP="004D303A">
            <w:pPr>
              <w:tabs>
                <w:tab w:val="left" w:pos="10490"/>
              </w:tabs>
              <w:jc w:val="both"/>
              <w:rPr>
                <w:bCs/>
                <w:sz w:val="22"/>
                <w:szCs w:val="22"/>
              </w:rPr>
            </w:pPr>
            <w:r w:rsidRPr="004D303A">
              <w:rPr>
                <w:bCs/>
                <w:sz w:val="22"/>
                <w:szCs w:val="22"/>
              </w:rPr>
              <w:t xml:space="preserve">Ширинкина </w:t>
            </w:r>
          </w:p>
          <w:p w:rsidR="00853D7F" w:rsidRPr="004D303A" w:rsidRDefault="00853D7F" w:rsidP="004D303A">
            <w:pPr>
              <w:tabs>
                <w:tab w:val="left" w:pos="10490"/>
              </w:tabs>
              <w:jc w:val="both"/>
              <w:rPr>
                <w:bCs/>
                <w:sz w:val="22"/>
                <w:szCs w:val="22"/>
              </w:rPr>
            </w:pPr>
            <w:r w:rsidRPr="004D303A">
              <w:rPr>
                <w:bCs/>
                <w:sz w:val="22"/>
                <w:szCs w:val="22"/>
              </w:rPr>
              <w:t>Светлана Николаевна</w:t>
            </w:r>
          </w:p>
        </w:tc>
        <w:tc>
          <w:tcPr>
            <w:tcW w:w="326" w:type="dxa"/>
          </w:tcPr>
          <w:p w:rsidR="00853D7F" w:rsidRPr="004D303A" w:rsidRDefault="00853D7F" w:rsidP="004D303A">
            <w:pPr>
              <w:tabs>
                <w:tab w:val="left" w:pos="10490"/>
              </w:tabs>
              <w:jc w:val="both"/>
              <w:rPr>
                <w:bCs/>
                <w:sz w:val="22"/>
                <w:szCs w:val="22"/>
              </w:rPr>
            </w:pPr>
            <w:r w:rsidRPr="004D303A">
              <w:rPr>
                <w:bCs/>
                <w:sz w:val="22"/>
                <w:szCs w:val="22"/>
              </w:rPr>
              <w:t>-</w:t>
            </w:r>
          </w:p>
        </w:tc>
        <w:tc>
          <w:tcPr>
            <w:tcW w:w="5794" w:type="dxa"/>
          </w:tcPr>
          <w:p w:rsidR="00853D7F" w:rsidRPr="004D303A" w:rsidRDefault="00853D7F" w:rsidP="004D303A">
            <w:pPr>
              <w:tabs>
                <w:tab w:val="left" w:pos="10490"/>
              </w:tabs>
              <w:jc w:val="both"/>
              <w:rPr>
                <w:bCs/>
                <w:sz w:val="22"/>
                <w:szCs w:val="22"/>
              </w:rPr>
            </w:pPr>
            <w:r w:rsidRPr="004D303A">
              <w:rPr>
                <w:bCs/>
                <w:sz w:val="22"/>
                <w:szCs w:val="22"/>
              </w:rPr>
              <w:t>председатель Общественной палаты муниципального района;</w:t>
            </w:r>
          </w:p>
        </w:tc>
      </w:tr>
      <w:tr w:rsidR="00853D7F" w:rsidRPr="00F301CE" w:rsidTr="004D303A">
        <w:tc>
          <w:tcPr>
            <w:tcW w:w="648" w:type="dxa"/>
          </w:tcPr>
          <w:p w:rsidR="00853D7F" w:rsidRPr="004D303A" w:rsidRDefault="00853D7F" w:rsidP="004D303A">
            <w:pPr>
              <w:tabs>
                <w:tab w:val="left" w:pos="10490"/>
              </w:tabs>
              <w:jc w:val="both"/>
              <w:rPr>
                <w:bCs/>
                <w:sz w:val="22"/>
                <w:szCs w:val="22"/>
              </w:rPr>
            </w:pPr>
            <w:r w:rsidRPr="004D303A">
              <w:rPr>
                <w:bCs/>
                <w:sz w:val="22"/>
                <w:szCs w:val="22"/>
              </w:rPr>
              <w:t>6.</w:t>
            </w:r>
          </w:p>
        </w:tc>
        <w:tc>
          <w:tcPr>
            <w:tcW w:w="3240" w:type="dxa"/>
          </w:tcPr>
          <w:p w:rsidR="00853D7F" w:rsidRPr="004D303A" w:rsidRDefault="00853D7F" w:rsidP="004D303A">
            <w:pPr>
              <w:tabs>
                <w:tab w:val="left" w:pos="10490"/>
              </w:tabs>
              <w:jc w:val="both"/>
              <w:rPr>
                <w:bCs/>
                <w:sz w:val="22"/>
                <w:szCs w:val="22"/>
              </w:rPr>
            </w:pPr>
            <w:r w:rsidRPr="004D303A">
              <w:rPr>
                <w:bCs/>
                <w:sz w:val="22"/>
                <w:szCs w:val="22"/>
              </w:rPr>
              <w:t xml:space="preserve">Говорова </w:t>
            </w:r>
          </w:p>
          <w:p w:rsidR="00853D7F" w:rsidRPr="004D303A" w:rsidRDefault="00853D7F" w:rsidP="004D303A">
            <w:pPr>
              <w:tabs>
                <w:tab w:val="left" w:pos="10490"/>
              </w:tabs>
              <w:jc w:val="both"/>
              <w:rPr>
                <w:bCs/>
                <w:sz w:val="22"/>
                <w:szCs w:val="22"/>
              </w:rPr>
            </w:pPr>
            <w:r w:rsidRPr="004D303A">
              <w:rPr>
                <w:bCs/>
                <w:sz w:val="22"/>
                <w:szCs w:val="22"/>
              </w:rPr>
              <w:t>Татьяна Александровна</w:t>
            </w:r>
          </w:p>
        </w:tc>
        <w:tc>
          <w:tcPr>
            <w:tcW w:w="326" w:type="dxa"/>
          </w:tcPr>
          <w:p w:rsidR="00853D7F" w:rsidRPr="004D303A" w:rsidRDefault="00853D7F" w:rsidP="004D303A">
            <w:pPr>
              <w:tabs>
                <w:tab w:val="left" w:pos="10490"/>
              </w:tabs>
              <w:jc w:val="both"/>
              <w:rPr>
                <w:bCs/>
                <w:sz w:val="22"/>
                <w:szCs w:val="22"/>
              </w:rPr>
            </w:pPr>
            <w:r w:rsidRPr="004D303A">
              <w:rPr>
                <w:bCs/>
                <w:sz w:val="22"/>
                <w:szCs w:val="22"/>
              </w:rPr>
              <w:t>-</w:t>
            </w:r>
          </w:p>
        </w:tc>
        <w:tc>
          <w:tcPr>
            <w:tcW w:w="5794" w:type="dxa"/>
          </w:tcPr>
          <w:p w:rsidR="00853D7F" w:rsidRPr="004D303A" w:rsidRDefault="00853D7F" w:rsidP="004D303A">
            <w:pPr>
              <w:tabs>
                <w:tab w:val="left" w:pos="10490"/>
              </w:tabs>
              <w:jc w:val="both"/>
              <w:rPr>
                <w:bCs/>
                <w:sz w:val="22"/>
                <w:szCs w:val="22"/>
              </w:rPr>
            </w:pPr>
            <w:r w:rsidRPr="004D303A">
              <w:rPr>
                <w:bCs/>
                <w:sz w:val="22"/>
                <w:szCs w:val="22"/>
              </w:rPr>
              <w:t>руководитель отдела по финансам администрации муниципального района;</w:t>
            </w:r>
          </w:p>
        </w:tc>
      </w:tr>
      <w:tr w:rsidR="00853D7F" w:rsidRPr="00F301CE" w:rsidTr="004D303A">
        <w:tc>
          <w:tcPr>
            <w:tcW w:w="648" w:type="dxa"/>
          </w:tcPr>
          <w:p w:rsidR="00853D7F" w:rsidRPr="004D303A" w:rsidRDefault="00853D7F" w:rsidP="004D303A">
            <w:pPr>
              <w:tabs>
                <w:tab w:val="left" w:pos="10490"/>
              </w:tabs>
              <w:jc w:val="both"/>
              <w:rPr>
                <w:bCs/>
                <w:sz w:val="22"/>
                <w:szCs w:val="22"/>
              </w:rPr>
            </w:pPr>
            <w:r w:rsidRPr="004D303A">
              <w:rPr>
                <w:bCs/>
                <w:sz w:val="22"/>
                <w:szCs w:val="22"/>
              </w:rPr>
              <w:t>7.</w:t>
            </w:r>
          </w:p>
        </w:tc>
        <w:tc>
          <w:tcPr>
            <w:tcW w:w="3240" w:type="dxa"/>
          </w:tcPr>
          <w:p w:rsidR="00853D7F" w:rsidRPr="004D303A" w:rsidRDefault="00853D7F" w:rsidP="004D303A">
            <w:pPr>
              <w:tabs>
                <w:tab w:val="left" w:pos="10490"/>
              </w:tabs>
              <w:jc w:val="both"/>
              <w:rPr>
                <w:bCs/>
                <w:sz w:val="22"/>
                <w:szCs w:val="22"/>
              </w:rPr>
            </w:pPr>
            <w:r w:rsidRPr="004D303A">
              <w:rPr>
                <w:bCs/>
                <w:sz w:val="22"/>
                <w:szCs w:val="22"/>
              </w:rPr>
              <w:t xml:space="preserve">Кудрявцев </w:t>
            </w:r>
          </w:p>
          <w:p w:rsidR="00853D7F" w:rsidRPr="004D303A" w:rsidRDefault="00853D7F" w:rsidP="004D303A">
            <w:pPr>
              <w:tabs>
                <w:tab w:val="left" w:pos="10490"/>
              </w:tabs>
              <w:jc w:val="both"/>
              <w:rPr>
                <w:bCs/>
                <w:sz w:val="22"/>
                <w:szCs w:val="22"/>
              </w:rPr>
            </w:pPr>
            <w:r w:rsidRPr="004D303A">
              <w:rPr>
                <w:bCs/>
                <w:sz w:val="22"/>
                <w:szCs w:val="22"/>
              </w:rPr>
              <w:t>Сергей Серафимович</w:t>
            </w:r>
          </w:p>
        </w:tc>
        <w:tc>
          <w:tcPr>
            <w:tcW w:w="326" w:type="dxa"/>
          </w:tcPr>
          <w:p w:rsidR="00853D7F" w:rsidRPr="004D303A" w:rsidRDefault="00853D7F" w:rsidP="004D303A">
            <w:pPr>
              <w:tabs>
                <w:tab w:val="left" w:pos="10490"/>
              </w:tabs>
              <w:jc w:val="both"/>
              <w:rPr>
                <w:bCs/>
                <w:sz w:val="22"/>
                <w:szCs w:val="22"/>
              </w:rPr>
            </w:pPr>
            <w:r w:rsidRPr="004D303A">
              <w:rPr>
                <w:bCs/>
                <w:sz w:val="22"/>
                <w:szCs w:val="22"/>
              </w:rPr>
              <w:t>-</w:t>
            </w:r>
          </w:p>
        </w:tc>
        <w:tc>
          <w:tcPr>
            <w:tcW w:w="5794" w:type="dxa"/>
          </w:tcPr>
          <w:p w:rsidR="00853D7F" w:rsidRPr="004D303A" w:rsidRDefault="00853D7F" w:rsidP="004D303A">
            <w:pPr>
              <w:tabs>
                <w:tab w:val="left" w:pos="10490"/>
              </w:tabs>
              <w:jc w:val="both"/>
              <w:rPr>
                <w:bCs/>
                <w:sz w:val="22"/>
                <w:szCs w:val="22"/>
              </w:rPr>
            </w:pPr>
            <w:r w:rsidRPr="004D303A">
              <w:rPr>
                <w:bCs/>
                <w:sz w:val="22"/>
                <w:szCs w:val="22"/>
              </w:rPr>
              <w:t>депутат Совета народных депутатов муниципального района;</w:t>
            </w:r>
          </w:p>
        </w:tc>
      </w:tr>
      <w:tr w:rsidR="00853D7F" w:rsidRPr="00F301CE" w:rsidTr="004D303A">
        <w:tc>
          <w:tcPr>
            <w:tcW w:w="648" w:type="dxa"/>
          </w:tcPr>
          <w:p w:rsidR="00853D7F" w:rsidRPr="004D303A" w:rsidRDefault="00853D7F" w:rsidP="004D303A">
            <w:pPr>
              <w:tabs>
                <w:tab w:val="left" w:pos="10490"/>
              </w:tabs>
              <w:jc w:val="both"/>
              <w:rPr>
                <w:bCs/>
                <w:sz w:val="22"/>
                <w:szCs w:val="22"/>
              </w:rPr>
            </w:pPr>
            <w:r w:rsidRPr="004D303A">
              <w:rPr>
                <w:bCs/>
                <w:sz w:val="22"/>
                <w:szCs w:val="22"/>
              </w:rPr>
              <w:t>8.</w:t>
            </w:r>
          </w:p>
        </w:tc>
        <w:tc>
          <w:tcPr>
            <w:tcW w:w="3240" w:type="dxa"/>
          </w:tcPr>
          <w:p w:rsidR="00853D7F" w:rsidRPr="004D303A" w:rsidRDefault="00853D7F" w:rsidP="004D303A">
            <w:pPr>
              <w:tabs>
                <w:tab w:val="left" w:pos="10490"/>
              </w:tabs>
              <w:jc w:val="both"/>
              <w:rPr>
                <w:bCs/>
                <w:sz w:val="22"/>
                <w:szCs w:val="22"/>
              </w:rPr>
            </w:pPr>
            <w:r w:rsidRPr="004D303A">
              <w:rPr>
                <w:bCs/>
                <w:sz w:val="22"/>
                <w:szCs w:val="22"/>
              </w:rPr>
              <w:t xml:space="preserve">Можаева </w:t>
            </w:r>
          </w:p>
          <w:p w:rsidR="00853D7F" w:rsidRPr="004D303A" w:rsidRDefault="00853D7F" w:rsidP="004D303A">
            <w:pPr>
              <w:tabs>
                <w:tab w:val="left" w:pos="10490"/>
              </w:tabs>
              <w:jc w:val="both"/>
              <w:rPr>
                <w:bCs/>
                <w:sz w:val="22"/>
                <w:szCs w:val="22"/>
              </w:rPr>
            </w:pPr>
            <w:r w:rsidRPr="004D303A">
              <w:rPr>
                <w:bCs/>
                <w:sz w:val="22"/>
                <w:szCs w:val="22"/>
              </w:rPr>
              <w:t>Людмила Анатольевна</w:t>
            </w:r>
          </w:p>
        </w:tc>
        <w:tc>
          <w:tcPr>
            <w:tcW w:w="326" w:type="dxa"/>
          </w:tcPr>
          <w:p w:rsidR="00853D7F" w:rsidRPr="004D303A" w:rsidRDefault="00853D7F" w:rsidP="004D303A">
            <w:pPr>
              <w:tabs>
                <w:tab w:val="left" w:pos="10490"/>
              </w:tabs>
              <w:jc w:val="both"/>
              <w:rPr>
                <w:bCs/>
                <w:sz w:val="22"/>
                <w:szCs w:val="22"/>
              </w:rPr>
            </w:pPr>
            <w:r w:rsidRPr="004D303A">
              <w:rPr>
                <w:bCs/>
                <w:sz w:val="22"/>
                <w:szCs w:val="22"/>
              </w:rPr>
              <w:t>-</w:t>
            </w:r>
          </w:p>
        </w:tc>
        <w:tc>
          <w:tcPr>
            <w:tcW w:w="5794" w:type="dxa"/>
          </w:tcPr>
          <w:p w:rsidR="00853D7F" w:rsidRPr="004D303A" w:rsidRDefault="00853D7F" w:rsidP="004D303A">
            <w:pPr>
              <w:tabs>
                <w:tab w:val="left" w:pos="10490"/>
              </w:tabs>
              <w:jc w:val="both"/>
              <w:rPr>
                <w:bCs/>
                <w:sz w:val="22"/>
                <w:szCs w:val="22"/>
              </w:rPr>
            </w:pPr>
            <w:r w:rsidRPr="004D303A">
              <w:rPr>
                <w:bCs/>
                <w:sz w:val="22"/>
                <w:szCs w:val="22"/>
              </w:rPr>
              <w:t>депутат Совета народных депутатов муниципального района;</w:t>
            </w:r>
          </w:p>
        </w:tc>
      </w:tr>
      <w:tr w:rsidR="00853D7F" w:rsidRPr="00F301CE" w:rsidTr="004D303A">
        <w:tc>
          <w:tcPr>
            <w:tcW w:w="648" w:type="dxa"/>
          </w:tcPr>
          <w:p w:rsidR="00853D7F" w:rsidRPr="004D303A" w:rsidRDefault="00853D7F" w:rsidP="004D303A">
            <w:pPr>
              <w:tabs>
                <w:tab w:val="left" w:pos="10490"/>
              </w:tabs>
              <w:jc w:val="both"/>
              <w:rPr>
                <w:bCs/>
                <w:sz w:val="22"/>
                <w:szCs w:val="22"/>
              </w:rPr>
            </w:pPr>
            <w:r w:rsidRPr="004D303A">
              <w:rPr>
                <w:bCs/>
                <w:sz w:val="22"/>
                <w:szCs w:val="22"/>
              </w:rPr>
              <w:t xml:space="preserve">9. </w:t>
            </w:r>
          </w:p>
        </w:tc>
        <w:tc>
          <w:tcPr>
            <w:tcW w:w="3240" w:type="dxa"/>
          </w:tcPr>
          <w:p w:rsidR="00853D7F" w:rsidRPr="004D303A" w:rsidRDefault="00853D7F" w:rsidP="004D303A">
            <w:pPr>
              <w:tabs>
                <w:tab w:val="left" w:pos="10490"/>
              </w:tabs>
              <w:jc w:val="both"/>
              <w:rPr>
                <w:bCs/>
                <w:sz w:val="22"/>
                <w:szCs w:val="22"/>
              </w:rPr>
            </w:pPr>
            <w:r w:rsidRPr="004D303A">
              <w:rPr>
                <w:bCs/>
                <w:sz w:val="22"/>
                <w:szCs w:val="22"/>
              </w:rPr>
              <w:t xml:space="preserve">Степанищева </w:t>
            </w:r>
          </w:p>
          <w:p w:rsidR="00853D7F" w:rsidRPr="004D303A" w:rsidRDefault="00853D7F" w:rsidP="004D303A">
            <w:pPr>
              <w:tabs>
                <w:tab w:val="left" w:pos="10490"/>
              </w:tabs>
              <w:jc w:val="both"/>
              <w:rPr>
                <w:bCs/>
                <w:sz w:val="22"/>
                <w:szCs w:val="22"/>
              </w:rPr>
            </w:pPr>
            <w:r w:rsidRPr="004D303A">
              <w:rPr>
                <w:bCs/>
                <w:sz w:val="22"/>
                <w:szCs w:val="22"/>
              </w:rPr>
              <w:t>Елена Викторовна</w:t>
            </w:r>
          </w:p>
        </w:tc>
        <w:tc>
          <w:tcPr>
            <w:tcW w:w="326" w:type="dxa"/>
          </w:tcPr>
          <w:p w:rsidR="00853D7F" w:rsidRPr="004D303A" w:rsidRDefault="00853D7F" w:rsidP="004D303A">
            <w:pPr>
              <w:tabs>
                <w:tab w:val="left" w:pos="10490"/>
              </w:tabs>
              <w:jc w:val="both"/>
              <w:rPr>
                <w:bCs/>
                <w:sz w:val="22"/>
                <w:szCs w:val="22"/>
              </w:rPr>
            </w:pPr>
            <w:r w:rsidRPr="004D303A">
              <w:rPr>
                <w:bCs/>
                <w:sz w:val="22"/>
                <w:szCs w:val="22"/>
              </w:rPr>
              <w:t>-</w:t>
            </w:r>
          </w:p>
        </w:tc>
        <w:tc>
          <w:tcPr>
            <w:tcW w:w="5794" w:type="dxa"/>
          </w:tcPr>
          <w:p w:rsidR="00853D7F" w:rsidRPr="004D303A" w:rsidRDefault="00853D7F" w:rsidP="004D303A">
            <w:pPr>
              <w:tabs>
                <w:tab w:val="left" w:pos="10490"/>
              </w:tabs>
              <w:jc w:val="both"/>
              <w:rPr>
                <w:bCs/>
                <w:sz w:val="22"/>
                <w:szCs w:val="22"/>
              </w:rPr>
            </w:pPr>
            <w:r w:rsidRPr="004D303A">
              <w:rPr>
                <w:bCs/>
                <w:sz w:val="22"/>
                <w:szCs w:val="22"/>
              </w:rPr>
              <w:t>председатель ассоциации глав поселений района, глава Верхнекарачанского сельского поселения;</w:t>
            </w:r>
          </w:p>
        </w:tc>
      </w:tr>
      <w:tr w:rsidR="00853D7F" w:rsidRPr="00F301CE" w:rsidTr="004D303A">
        <w:tc>
          <w:tcPr>
            <w:tcW w:w="648" w:type="dxa"/>
          </w:tcPr>
          <w:p w:rsidR="00853D7F" w:rsidRPr="004D303A" w:rsidRDefault="00853D7F" w:rsidP="004D303A">
            <w:pPr>
              <w:tabs>
                <w:tab w:val="left" w:pos="10490"/>
              </w:tabs>
              <w:jc w:val="both"/>
              <w:rPr>
                <w:bCs/>
                <w:sz w:val="22"/>
                <w:szCs w:val="22"/>
              </w:rPr>
            </w:pPr>
            <w:r w:rsidRPr="004D303A">
              <w:rPr>
                <w:bCs/>
                <w:sz w:val="22"/>
                <w:szCs w:val="22"/>
              </w:rPr>
              <w:t>10.</w:t>
            </w:r>
          </w:p>
        </w:tc>
        <w:tc>
          <w:tcPr>
            <w:tcW w:w="3240" w:type="dxa"/>
          </w:tcPr>
          <w:p w:rsidR="00853D7F" w:rsidRPr="004D303A" w:rsidRDefault="00853D7F" w:rsidP="004D303A">
            <w:pPr>
              <w:tabs>
                <w:tab w:val="left" w:pos="10490"/>
              </w:tabs>
              <w:jc w:val="both"/>
              <w:rPr>
                <w:bCs/>
                <w:sz w:val="22"/>
                <w:szCs w:val="22"/>
              </w:rPr>
            </w:pPr>
            <w:r w:rsidRPr="004D303A">
              <w:rPr>
                <w:bCs/>
                <w:sz w:val="22"/>
                <w:szCs w:val="22"/>
              </w:rPr>
              <w:t xml:space="preserve">Тарасов </w:t>
            </w:r>
          </w:p>
          <w:p w:rsidR="00853D7F" w:rsidRPr="004D303A" w:rsidRDefault="00853D7F" w:rsidP="004D303A">
            <w:pPr>
              <w:tabs>
                <w:tab w:val="left" w:pos="10490"/>
              </w:tabs>
              <w:jc w:val="both"/>
              <w:rPr>
                <w:bCs/>
                <w:sz w:val="22"/>
                <w:szCs w:val="22"/>
              </w:rPr>
            </w:pPr>
            <w:r w:rsidRPr="004D303A">
              <w:rPr>
                <w:bCs/>
                <w:sz w:val="22"/>
                <w:szCs w:val="22"/>
              </w:rPr>
              <w:t>Михаил Иванович</w:t>
            </w:r>
          </w:p>
        </w:tc>
        <w:tc>
          <w:tcPr>
            <w:tcW w:w="326" w:type="dxa"/>
          </w:tcPr>
          <w:p w:rsidR="00853D7F" w:rsidRPr="004D303A" w:rsidRDefault="00853D7F" w:rsidP="004D303A">
            <w:pPr>
              <w:tabs>
                <w:tab w:val="left" w:pos="10490"/>
              </w:tabs>
              <w:jc w:val="both"/>
              <w:rPr>
                <w:bCs/>
                <w:sz w:val="22"/>
                <w:szCs w:val="22"/>
              </w:rPr>
            </w:pPr>
            <w:r w:rsidRPr="004D303A">
              <w:rPr>
                <w:bCs/>
                <w:sz w:val="22"/>
                <w:szCs w:val="22"/>
              </w:rPr>
              <w:t>-</w:t>
            </w:r>
          </w:p>
        </w:tc>
        <w:tc>
          <w:tcPr>
            <w:tcW w:w="5794" w:type="dxa"/>
          </w:tcPr>
          <w:p w:rsidR="00853D7F" w:rsidRPr="004D303A" w:rsidRDefault="00853D7F" w:rsidP="004D303A">
            <w:pPr>
              <w:tabs>
                <w:tab w:val="left" w:pos="10490"/>
              </w:tabs>
              <w:jc w:val="both"/>
              <w:rPr>
                <w:bCs/>
                <w:sz w:val="22"/>
                <w:szCs w:val="22"/>
              </w:rPr>
            </w:pPr>
            <w:r w:rsidRPr="004D303A">
              <w:rPr>
                <w:bCs/>
                <w:sz w:val="22"/>
                <w:szCs w:val="22"/>
              </w:rPr>
              <w:t>заместитель главы администрации муниципального района;</w:t>
            </w:r>
          </w:p>
        </w:tc>
      </w:tr>
      <w:tr w:rsidR="00853D7F" w:rsidRPr="00F301CE" w:rsidTr="004D303A">
        <w:tc>
          <w:tcPr>
            <w:tcW w:w="648" w:type="dxa"/>
          </w:tcPr>
          <w:p w:rsidR="00853D7F" w:rsidRPr="004D303A" w:rsidRDefault="00853D7F" w:rsidP="004D303A">
            <w:pPr>
              <w:tabs>
                <w:tab w:val="left" w:pos="10490"/>
              </w:tabs>
              <w:jc w:val="both"/>
              <w:rPr>
                <w:bCs/>
                <w:sz w:val="22"/>
                <w:szCs w:val="22"/>
              </w:rPr>
            </w:pPr>
            <w:r w:rsidRPr="004D303A">
              <w:rPr>
                <w:bCs/>
                <w:sz w:val="22"/>
                <w:szCs w:val="22"/>
              </w:rPr>
              <w:t>11.</w:t>
            </w:r>
          </w:p>
        </w:tc>
        <w:tc>
          <w:tcPr>
            <w:tcW w:w="3240" w:type="dxa"/>
          </w:tcPr>
          <w:p w:rsidR="00853D7F" w:rsidRPr="004D303A" w:rsidRDefault="00853D7F" w:rsidP="004D303A">
            <w:pPr>
              <w:tabs>
                <w:tab w:val="left" w:pos="10490"/>
              </w:tabs>
              <w:jc w:val="both"/>
              <w:rPr>
                <w:bCs/>
                <w:sz w:val="22"/>
                <w:szCs w:val="22"/>
              </w:rPr>
            </w:pPr>
            <w:r w:rsidRPr="004D303A">
              <w:rPr>
                <w:bCs/>
                <w:sz w:val="22"/>
                <w:szCs w:val="22"/>
              </w:rPr>
              <w:t xml:space="preserve">Зворыгин </w:t>
            </w:r>
          </w:p>
          <w:p w:rsidR="00853D7F" w:rsidRPr="004D303A" w:rsidRDefault="00853D7F" w:rsidP="004D303A">
            <w:pPr>
              <w:tabs>
                <w:tab w:val="left" w:pos="10490"/>
              </w:tabs>
              <w:jc w:val="both"/>
              <w:rPr>
                <w:bCs/>
                <w:sz w:val="22"/>
                <w:szCs w:val="22"/>
              </w:rPr>
            </w:pPr>
            <w:r w:rsidRPr="004D303A">
              <w:rPr>
                <w:bCs/>
                <w:sz w:val="22"/>
                <w:szCs w:val="22"/>
              </w:rPr>
              <w:t>Геннадий Анатольевич</w:t>
            </w:r>
          </w:p>
        </w:tc>
        <w:tc>
          <w:tcPr>
            <w:tcW w:w="326" w:type="dxa"/>
          </w:tcPr>
          <w:p w:rsidR="00853D7F" w:rsidRPr="004D303A" w:rsidRDefault="00853D7F" w:rsidP="004D303A">
            <w:pPr>
              <w:tabs>
                <w:tab w:val="left" w:pos="10490"/>
              </w:tabs>
              <w:jc w:val="both"/>
              <w:rPr>
                <w:bCs/>
                <w:sz w:val="22"/>
                <w:szCs w:val="22"/>
              </w:rPr>
            </w:pPr>
            <w:r w:rsidRPr="004D303A">
              <w:rPr>
                <w:bCs/>
                <w:sz w:val="22"/>
                <w:szCs w:val="22"/>
              </w:rPr>
              <w:t>-</w:t>
            </w:r>
          </w:p>
        </w:tc>
        <w:tc>
          <w:tcPr>
            <w:tcW w:w="5794" w:type="dxa"/>
          </w:tcPr>
          <w:p w:rsidR="00853D7F" w:rsidRPr="004D303A" w:rsidRDefault="00853D7F" w:rsidP="004D303A">
            <w:pPr>
              <w:tabs>
                <w:tab w:val="left" w:pos="10490"/>
              </w:tabs>
              <w:jc w:val="both"/>
              <w:rPr>
                <w:bCs/>
                <w:sz w:val="22"/>
                <w:szCs w:val="22"/>
              </w:rPr>
            </w:pPr>
            <w:r w:rsidRPr="004D303A">
              <w:rPr>
                <w:sz w:val="22"/>
                <w:szCs w:val="22"/>
              </w:rPr>
              <w:t>председатель районного Совета ветеранов войны, труда, Вооруженных Сил и правоохранительных органов;</w:t>
            </w:r>
          </w:p>
        </w:tc>
      </w:tr>
      <w:tr w:rsidR="00853D7F" w:rsidRPr="00F301CE" w:rsidTr="004D303A">
        <w:tc>
          <w:tcPr>
            <w:tcW w:w="648" w:type="dxa"/>
          </w:tcPr>
          <w:p w:rsidR="00853D7F" w:rsidRPr="004D303A" w:rsidRDefault="00853D7F" w:rsidP="004D303A">
            <w:pPr>
              <w:tabs>
                <w:tab w:val="left" w:pos="10490"/>
              </w:tabs>
              <w:jc w:val="both"/>
              <w:rPr>
                <w:bCs/>
                <w:sz w:val="22"/>
                <w:szCs w:val="22"/>
              </w:rPr>
            </w:pPr>
            <w:r w:rsidRPr="004D303A">
              <w:rPr>
                <w:bCs/>
                <w:sz w:val="22"/>
                <w:szCs w:val="22"/>
              </w:rPr>
              <w:t>12.</w:t>
            </w:r>
          </w:p>
        </w:tc>
        <w:tc>
          <w:tcPr>
            <w:tcW w:w="3240" w:type="dxa"/>
          </w:tcPr>
          <w:p w:rsidR="00853D7F" w:rsidRPr="004D303A" w:rsidRDefault="00853D7F" w:rsidP="004D303A">
            <w:pPr>
              <w:tabs>
                <w:tab w:val="left" w:pos="10490"/>
              </w:tabs>
              <w:jc w:val="both"/>
              <w:rPr>
                <w:bCs/>
                <w:sz w:val="22"/>
                <w:szCs w:val="22"/>
              </w:rPr>
            </w:pPr>
            <w:r w:rsidRPr="004D303A">
              <w:rPr>
                <w:bCs/>
                <w:sz w:val="22"/>
                <w:szCs w:val="22"/>
              </w:rPr>
              <w:t xml:space="preserve">Тетюхина </w:t>
            </w:r>
          </w:p>
          <w:p w:rsidR="00853D7F" w:rsidRPr="004D303A" w:rsidRDefault="00853D7F" w:rsidP="004D303A">
            <w:pPr>
              <w:tabs>
                <w:tab w:val="left" w:pos="10490"/>
              </w:tabs>
              <w:jc w:val="both"/>
              <w:rPr>
                <w:bCs/>
                <w:sz w:val="22"/>
                <w:szCs w:val="22"/>
              </w:rPr>
            </w:pPr>
            <w:r w:rsidRPr="004D303A">
              <w:rPr>
                <w:bCs/>
                <w:sz w:val="22"/>
                <w:szCs w:val="22"/>
              </w:rPr>
              <w:t>Людмила Анатольевна</w:t>
            </w:r>
          </w:p>
        </w:tc>
        <w:tc>
          <w:tcPr>
            <w:tcW w:w="326" w:type="dxa"/>
          </w:tcPr>
          <w:p w:rsidR="00853D7F" w:rsidRPr="004D303A" w:rsidRDefault="00853D7F" w:rsidP="004D303A">
            <w:pPr>
              <w:tabs>
                <w:tab w:val="left" w:pos="10490"/>
              </w:tabs>
              <w:jc w:val="both"/>
              <w:rPr>
                <w:bCs/>
                <w:sz w:val="22"/>
                <w:szCs w:val="22"/>
              </w:rPr>
            </w:pPr>
            <w:r w:rsidRPr="004D303A">
              <w:rPr>
                <w:bCs/>
                <w:sz w:val="22"/>
                <w:szCs w:val="22"/>
              </w:rPr>
              <w:t>-</w:t>
            </w:r>
          </w:p>
        </w:tc>
        <w:tc>
          <w:tcPr>
            <w:tcW w:w="5794" w:type="dxa"/>
          </w:tcPr>
          <w:p w:rsidR="00853D7F" w:rsidRPr="004D303A" w:rsidRDefault="00853D7F" w:rsidP="004D303A">
            <w:pPr>
              <w:tabs>
                <w:tab w:val="left" w:pos="10490"/>
              </w:tabs>
              <w:jc w:val="both"/>
              <w:rPr>
                <w:bCs/>
                <w:sz w:val="22"/>
                <w:szCs w:val="22"/>
              </w:rPr>
            </w:pPr>
            <w:r w:rsidRPr="004D303A">
              <w:rPr>
                <w:bCs/>
                <w:sz w:val="22"/>
                <w:szCs w:val="22"/>
              </w:rPr>
              <w:t>руководитель отдела по образованию и молодежной политике администрации муниципального района;</w:t>
            </w:r>
          </w:p>
        </w:tc>
      </w:tr>
      <w:tr w:rsidR="00853D7F" w:rsidRPr="00F301CE" w:rsidTr="004D303A">
        <w:tc>
          <w:tcPr>
            <w:tcW w:w="648" w:type="dxa"/>
          </w:tcPr>
          <w:p w:rsidR="00853D7F" w:rsidRPr="004D303A" w:rsidRDefault="00853D7F" w:rsidP="004D303A">
            <w:pPr>
              <w:tabs>
                <w:tab w:val="left" w:pos="10490"/>
              </w:tabs>
              <w:jc w:val="both"/>
              <w:rPr>
                <w:bCs/>
                <w:sz w:val="22"/>
                <w:szCs w:val="22"/>
              </w:rPr>
            </w:pPr>
            <w:r w:rsidRPr="004D303A">
              <w:rPr>
                <w:bCs/>
                <w:sz w:val="22"/>
                <w:szCs w:val="22"/>
              </w:rPr>
              <w:t>13.</w:t>
            </w:r>
          </w:p>
        </w:tc>
        <w:tc>
          <w:tcPr>
            <w:tcW w:w="3240" w:type="dxa"/>
          </w:tcPr>
          <w:p w:rsidR="00853D7F" w:rsidRPr="004D303A" w:rsidRDefault="00853D7F" w:rsidP="004D303A">
            <w:pPr>
              <w:tabs>
                <w:tab w:val="left" w:pos="10490"/>
              </w:tabs>
              <w:jc w:val="both"/>
              <w:rPr>
                <w:bCs/>
                <w:sz w:val="22"/>
                <w:szCs w:val="22"/>
              </w:rPr>
            </w:pPr>
            <w:r w:rsidRPr="004D303A">
              <w:rPr>
                <w:bCs/>
                <w:sz w:val="22"/>
                <w:szCs w:val="22"/>
              </w:rPr>
              <w:t xml:space="preserve">Труфанова </w:t>
            </w:r>
          </w:p>
          <w:p w:rsidR="00853D7F" w:rsidRPr="004D303A" w:rsidRDefault="00853D7F" w:rsidP="004D303A">
            <w:pPr>
              <w:tabs>
                <w:tab w:val="left" w:pos="10490"/>
              </w:tabs>
              <w:jc w:val="both"/>
              <w:rPr>
                <w:bCs/>
                <w:sz w:val="22"/>
                <w:szCs w:val="22"/>
              </w:rPr>
            </w:pPr>
            <w:r w:rsidRPr="004D303A">
              <w:rPr>
                <w:bCs/>
                <w:sz w:val="22"/>
                <w:szCs w:val="22"/>
              </w:rPr>
              <w:t>Наталья Ильинична</w:t>
            </w:r>
          </w:p>
        </w:tc>
        <w:tc>
          <w:tcPr>
            <w:tcW w:w="326" w:type="dxa"/>
          </w:tcPr>
          <w:p w:rsidR="00853D7F" w:rsidRPr="004D303A" w:rsidRDefault="00853D7F" w:rsidP="004D303A">
            <w:pPr>
              <w:tabs>
                <w:tab w:val="left" w:pos="10490"/>
              </w:tabs>
              <w:jc w:val="both"/>
              <w:rPr>
                <w:bCs/>
                <w:sz w:val="22"/>
                <w:szCs w:val="22"/>
              </w:rPr>
            </w:pPr>
            <w:r w:rsidRPr="004D303A">
              <w:rPr>
                <w:bCs/>
                <w:sz w:val="22"/>
                <w:szCs w:val="22"/>
              </w:rPr>
              <w:t>-</w:t>
            </w:r>
          </w:p>
        </w:tc>
        <w:tc>
          <w:tcPr>
            <w:tcW w:w="5794" w:type="dxa"/>
          </w:tcPr>
          <w:p w:rsidR="00853D7F" w:rsidRPr="004D303A" w:rsidRDefault="00853D7F" w:rsidP="004D303A">
            <w:pPr>
              <w:tabs>
                <w:tab w:val="left" w:pos="10490"/>
              </w:tabs>
              <w:jc w:val="both"/>
              <w:rPr>
                <w:bCs/>
                <w:sz w:val="22"/>
                <w:szCs w:val="22"/>
              </w:rPr>
            </w:pPr>
            <w:r w:rsidRPr="004D303A">
              <w:rPr>
                <w:bCs/>
                <w:sz w:val="22"/>
                <w:szCs w:val="22"/>
              </w:rPr>
              <w:t>депутат Совета народных депутатов муниципального района.</w:t>
            </w:r>
          </w:p>
        </w:tc>
      </w:tr>
    </w:tbl>
    <w:p w:rsidR="00853D7F" w:rsidRPr="00F301CE" w:rsidRDefault="00853D7F" w:rsidP="001B71DF">
      <w:pPr>
        <w:shd w:val="clear" w:color="auto" w:fill="FFFFFF"/>
        <w:tabs>
          <w:tab w:val="left" w:pos="10490"/>
        </w:tabs>
        <w:jc w:val="center"/>
        <w:rPr>
          <w:sz w:val="22"/>
          <w:szCs w:val="22"/>
        </w:rPr>
      </w:pPr>
    </w:p>
    <w:p w:rsidR="00853D7F" w:rsidRPr="00F301CE" w:rsidRDefault="00853D7F" w:rsidP="00DE3C7A">
      <w:pPr>
        <w:jc w:val="center"/>
        <w:rPr>
          <w:b/>
          <w:sz w:val="22"/>
          <w:szCs w:val="22"/>
        </w:rPr>
      </w:pPr>
    </w:p>
    <w:p w:rsidR="00853D7F" w:rsidRPr="00F301CE" w:rsidRDefault="00853D7F" w:rsidP="00E72F7B">
      <w:pPr>
        <w:jc w:val="center"/>
        <w:rPr>
          <w:sz w:val="22"/>
          <w:szCs w:val="22"/>
        </w:rPr>
      </w:pPr>
      <w:r w:rsidRPr="00F301CE">
        <w:rPr>
          <w:b/>
          <w:bCs/>
          <w:sz w:val="22"/>
          <w:szCs w:val="22"/>
        </w:rPr>
        <w:t>СОВЕТ  НАРОДНЫХ  ДЕПУТАТОВ</w:t>
      </w:r>
    </w:p>
    <w:p w:rsidR="00853D7F" w:rsidRPr="00F301CE" w:rsidRDefault="00853D7F" w:rsidP="00E72F7B">
      <w:pPr>
        <w:jc w:val="center"/>
        <w:rPr>
          <w:b/>
          <w:bCs/>
          <w:sz w:val="22"/>
          <w:szCs w:val="22"/>
        </w:rPr>
      </w:pPr>
      <w:r w:rsidRPr="00F301CE">
        <w:rPr>
          <w:b/>
          <w:bCs/>
          <w:sz w:val="22"/>
          <w:szCs w:val="22"/>
        </w:rPr>
        <w:t xml:space="preserve">ГРИБАНОВСКОГО МУНИЦИПАЛЬНОГО РАЙОНА  </w:t>
      </w:r>
    </w:p>
    <w:p w:rsidR="00853D7F" w:rsidRPr="00F301CE" w:rsidRDefault="00853D7F" w:rsidP="00E72F7B">
      <w:pPr>
        <w:jc w:val="center"/>
        <w:rPr>
          <w:b/>
          <w:bCs/>
          <w:sz w:val="22"/>
          <w:szCs w:val="22"/>
        </w:rPr>
      </w:pPr>
      <w:r w:rsidRPr="00F301CE">
        <w:rPr>
          <w:b/>
          <w:bCs/>
          <w:sz w:val="22"/>
          <w:szCs w:val="22"/>
        </w:rPr>
        <w:t>ВОРОНЕЖСКОЙ ОБЛАСТИ</w:t>
      </w:r>
    </w:p>
    <w:p w:rsidR="00853D7F" w:rsidRPr="00F301CE" w:rsidRDefault="00853D7F" w:rsidP="00E72F7B">
      <w:pPr>
        <w:jc w:val="center"/>
        <w:rPr>
          <w:b/>
          <w:bCs/>
          <w:sz w:val="22"/>
          <w:szCs w:val="22"/>
        </w:rPr>
      </w:pPr>
    </w:p>
    <w:p w:rsidR="00853D7F" w:rsidRPr="00F301CE" w:rsidRDefault="00853D7F" w:rsidP="00E72F7B">
      <w:pPr>
        <w:jc w:val="center"/>
        <w:rPr>
          <w:b/>
          <w:bCs/>
          <w:sz w:val="22"/>
          <w:szCs w:val="22"/>
        </w:rPr>
      </w:pPr>
      <w:r w:rsidRPr="00F301CE">
        <w:rPr>
          <w:b/>
          <w:bCs/>
          <w:sz w:val="22"/>
          <w:szCs w:val="22"/>
        </w:rPr>
        <w:t>Р Е Ш Е Н И Е</w:t>
      </w:r>
    </w:p>
    <w:p w:rsidR="00853D7F" w:rsidRPr="00F301CE" w:rsidRDefault="00853D7F" w:rsidP="00E72F7B">
      <w:pPr>
        <w:jc w:val="both"/>
        <w:rPr>
          <w:bCs/>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927"/>
      </w:tblGrid>
      <w:tr w:rsidR="00853D7F" w:rsidRPr="00F301CE" w:rsidTr="004D303A">
        <w:tc>
          <w:tcPr>
            <w:tcW w:w="5328" w:type="dxa"/>
            <w:tcBorders>
              <w:top w:val="nil"/>
              <w:left w:val="nil"/>
              <w:bottom w:val="nil"/>
              <w:right w:val="nil"/>
            </w:tcBorders>
          </w:tcPr>
          <w:p w:rsidR="00853D7F" w:rsidRPr="004D303A" w:rsidRDefault="00853D7F" w:rsidP="004D303A">
            <w:pPr>
              <w:jc w:val="both"/>
              <w:rPr>
                <w:b/>
                <w:sz w:val="22"/>
                <w:szCs w:val="22"/>
              </w:rPr>
            </w:pPr>
            <w:r w:rsidRPr="004D303A">
              <w:rPr>
                <w:b/>
                <w:sz w:val="22"/>
                <w:szCs w:val="22"/>
              </w:rPr>
              <w:t>О внесении изменений в Положение о порядке проведения квалификационного экзамена муниципальных служащих Грибановского муниципального района Воронежской области, утвержденное решением Совета народных депутатов Грибановского муниципального района Воронежской области от 03.06.2011 № 265</w:t>
            </w:r>
          </w:p>
        </w:tc>
        <w:tc>
          <w:tcPr>
            <w:tcW w:w="4927" w:type="dxa"/>
            <w:tcBorders>
              <w:top w:val="nil"/>
              <w:left w:val="nil"/>
              <w:bottom w:val="nil"/>
              <w:right w:val="nil"/>
            </w:tcBorders>
          </w:tcPr>
          <w:p w:rsidR="00853D7F" w:rsidRPr="004D303A" w:rsidRDefault="00853D7F" w:rsidP="00E72F7B">
            <w:pPr>
              <w:rPr>
                <w:sz w:val="22"/>
                <w:szCs w:val="22"/>
              </w:rPr>
            </w:pPr>
          </w:p>
        </w:tc>
      </w:tr>
    </w:tbl>
    <w:p w:rsidR="00853D7F" w:rsidRPr="00F301CE" w:rsidRDefault="00853D7F" w:rsidP="00E72F7B">
      <w:pPr>
        <w:tabs>
          <w:tab w:val="left" w:pos="4500"/>
        </w:tabs>
        <w:ind w:right="4855" w:firstLine="720"/>
        <w:jc w:val="both"/>
        <w:rPr>
          <w:sz w:val="22"/>
          <w:szCs w:val="22"/>
        </w:rPr>
      </w:pPr>
    </w:p>
    <w:p w:rsidR="00853D7F" w:rsidRPr="00F301CE" w:rsidRDefault="00853D7F" w:rsidP="00E72F7B">
      <w:pPr>
        <w:pStyle w:val="a2"/>
        <w:ind w:firstLine="708"/>
        <w:rPr>
          <w:rFonts w:ascii="Times New Roman" w:hAnsi="Times New Roman" w:cs="Times New Roman"/>
          <w:sz w:val="22"/>
          <w:szCs w:val="22"/>
        </w:rPr>
      </w:pPr>
      <w:r w:rsidRPr="00F301CE">
        <w:rPr>
          <w:rFonts w:ascii="Times New Roman" w:hAnsi="Times New Roman" w:cs="Times New Roman"/>
          <w:sz w:val="22"/>
          <w:szCs w:val="22"/>
        </w:rPr>
        <w:t xml:space="preserve">В соответствии с Федеральным законом от 02.03.2007 № 25-ФЗ «О муниципальной службе в Российской Федерации», Указом Президента РФ от 01.02.2005 № 111 «О порядке сдачи квалификационного экзамена государственными гражданскими служащими Российской Федерации и оценке их знаний, навыков и умений (профессионального уровня)», законом Воронежской области от 30.05.2005 № 29-ОЗ «О государственной гражданской службе в Воронежской области»  Совет народных депутатов </w:t>
      </w:r>
      <w:r w:rsidRPr="00F301CE">
        <w:rPr>
          <w:rFonts w:ascii="Times New Roman" w:hAnsi="Times New Roman" w:cs="Times New Roman"/>
          <w:b/>
          <w:sz w:val="22"/>
          <w:szCs w:val="22"/>
        </w:rPr>
        <w:t>РЕШИЛ</w:t>
      </w:r>
      <w:r w:rsidRPr="00F301CE">
        <w:rPr>
          <w:rFonts w:ascii="Times New Roman" w:hAnsi="Times New Roman" w:cs="Times New Roman"/>
          <w:sz w:val="22"/>
          <w:szCs w:val="22"/>
        </w:rPr>
        <w:t>:</w:t>
      </w:r>
    </w:p>
    <w:p w:rsidR="00853D7F" w:rsidRPr="00F301CE" w:rsidRDefault="00853D7F" w:rsidP="00E72F7B">
      <w:pPr>
        <w:ind w:firstLine="720"/>
        <w:jc w:val="both"/>
        <w:rPr>
          <w:sz w:val="22"/>
          <w:szCs w:val="22"/>
        </w:rPr>
      </w:pPr>
    </w:p>
    <w:p w:rsidR="00853D7F" w:rsidRPr="00F301CE" w:rsidRDefault="00853D7F" w:rsidP="00E72F7B">
      <w:pPr>
        <w:ind w:firstLine="720"/>
        <w:jc w:val="both"/>
        <w:rPr>
          <w:sz w:val="22"/>
          <w:szCs w:val="22"/>
        </w:rPr>
      </w:pPr>
      <w:r w:rsidRPr="00F301CE">
        <w:rPr>
          <w:sz w:val="22"/>
          <w:szCs w:val="22"/>
        </w:rPr>
        <w:t>1. Внести в Положение о порядке проведения квалификационного экзамена муниципальных служащих Грибановского муниципального района Воронежской области, утвержденное решением Совета народных депутатов Грибановского муниципального района Воронежской области от 03.06.2011 № 265 (далее по тексту - Положение) следующие изменения:</w:t>
      </w:r>
    </w:p>
    <w:p w:rsidR="00853D7F" w:rsidRPr="00F301CE" w:rsidRDefault="00853D7F" w:rsidP="00E72F7B">
      <w:pPr>
        <w:ind w:firstLine="720"/>
        <w:jc w:val="both"/>
        <w:rPr>
          <w:sz w:val="22"/>
          <w:szCs w:val="22"/>
        </w:rPr>
      </w:pPr>
      <w:r w:rsidRPr="00F301CE">
        <w:rPr>
          <w:sz w:val="22"/>
          <w:szCs w:val="22"/>
        </w:rPr>
        <w:t>1.1. В приложении № 1 к Положению пункт 5 изложить в следующей редакции:</w:t>
      </w:r>
    </w:p>
    <w:p w:rsidR="00853D7F" w:rsidRPr="00F301CE" w:rsidRDefault="00853D7F" w:rsidP="00E72F7B">
      <w:pPr>
        <w:spacing w:before="120"/>
        <w:ind w:firstLine="720"/>
        <w:jc w:val="both"/>
        <w:rPr>
          <w:sz w:val="22"/>
          <w:szCs w:val="22"/>
        </w:rPr>
      </w:pPr>
      <w:r w:rsidRPr="00F301CE">
        <w:rPr>
          <w:sz w:val="22"/>
          <w:szCs w:val="22"/>
        </w:rPr>
        <w:t>«5. Сведения о дополнительном профессиональном образовании</w:t>
      </w:r>
    </w:p>
    <w:p w:rsidR="00853D7F" w:rsidRPr="00F301CE" w:rsidRDefault="00853D7F" w:rsidP="00E72F7B">
      <w:pPr>
        <w:ind w:firstLine="720"/>
        <w:rPr>
          <w:sz w:val="22"/>
          <w:szCs w:val="22"/>
        </w:rPr>
      </w:pPr>
    </w:p>
    <w:p w:rsidR="00853D7F" w:rsidRPr="00F301CE" w:rsidRDefault="00853D7F" w:rsidP="00E72F7B">
      <w:pPr>
        <w:pBdr>
          <w:top w:val="single" w:sz="4" w:space="1" w:color="auto"/>
        </w:pBdr>
        <w:ind w:firstLine="720"/>
        <w:jc w:val="center"/>
        <w:rPr>
          <w:sz w:val="22"/>
          <w:szCs w:val="22"/>
        </w:rPr>
      </w:pPr>
      <w:r w:rsidRPr="00F301CE">
        <w:rPr>
          <w:sz w:val="22"/>
          <w:szCs w:val="22"/>
        </w:rPr>
        <w:t>(где и когда дополнительно обучался)»</w:t>
      </w:r>
    </w:p>
    <w:p w:rsidR="00853D7F" w:rsidRPr="00F301CE" w:rsidRDefault="00853D7F" w:rsidP="00E72F7B">
      <w:pPr>
        <w:ind w:firstLine="720"/>
        <w:jc w:val="both"/>
        <w:rPr>
          <w:sz w:val="22"/>
          <w:szCs w:val="22"/>
        </w:rPr>
      </w:pPr>
      <w:r w:rsidRPr="00F301CE">
        <w:rPr>
          <w:sz w:val="22"/>
          <w:szCs w:val="22"/>
        </w:rPr>
        <w:t>1.2. Приложение № 2 к Положению изложить в редакции согласно приложению к настоящему решению.</w:t>
      </w:r>
    </w:p>
    <w:p w:rsidR="00853D7F" w:rsidRPr="00F301CE" w:rsidRDefault="00853D7F" w:rsidP="00E72F7B">
      <w:pPr>
        <w:ind w:firstLine="720"/>
        <w:jc w:val="both"/>
        <w:rPr>
          <w:sz w:val="22"/>
          <w:szCs w:val="22"/>
        </w:rPr>
      </w:pPr>
      <w:r w:rsidRPr="00F301CE">
        <w:rPr>
          <w:sz w:val="22"/>
          <w:szCs w:val="22"/>
        </w:rPr>
        <w:t>2. Опубликовать настоящее решение в Грибановском муниципальном вестнике.</w:t>
      </w:r>
    </w:p>
    <w:p w:rsidR="00853D7F" w:rsidRPr="00F301CE" w:rsidRDefault="00853D7F" w:rsidP="00E72F7B">
      <w:pPr>
        <w:ind w:firstLine="720"/>
        <w:jc w:val="both"/>
        <w:rPr>
          <w:sz w:val="22"/>
          <w:szCs w:val="22"/>
        </w:rPr>
      </w:pPr>
    </w:p>
    <w:p w:rsidR="00853D7F" w:rsidRPr="00F301CE" w:rsidRDefault="00853D7F" w:rsidP="00E72F7B">
      <w:pPr>
        <w:pStyle w:val="ConsPlusNormal"/>
        <w:widowControl/>
        <w:ind w:firstLine="0"/>
        <w:jc w:val="both"/>
        <w:rPr>
          <w:rFonts w:ascii="Times New Roman" w:hAnsi="Times New Roman" w:cs="Times New Roman"/>
          <w:b/>
          <w:sz w:val="22"/>
          <w:szCs w:val="22"/>
        </w:rPr>
      </w:pPr>
      <w:r w:rsidRPr="00F301CE">
        <w:rPr>
          <w:rFonts w:ascii="Times New Roman" w:hAnsi="Times New Roman" w:cs="Times New Roman"/>
          <w:b/>
          <w:sz w:val="22"/>
          <w:szCs w:val="22"/>
        </w:rPr>
        <w:t>Глава муниципального района                                                                                     А.С. Шипилов</w:t>
      </w:r>
    </w:p>
    <w:p w:rsidR="00853D7F" w:rsidRPr="00F301CE" w:rsidRDefault="00853D7F" w:rsidP="00E72F7B">
      <w:pPr>
        <w:jc w:val="both"/>
        <w:rPr>
          <w:bCs/>
          <w:sz w:val="22"/>
          <w:szCs w:val="22"/>
        </w:rPr>
      </w:pPr>
      <w:r w:rsidRPr="00F301CE">
        <w:rPr>
          <w:bCs/>
          <w:sz w:val="22"/>
          <w:szCs w:val="22"/>
        </w:rPr>
        <w:t>от 25.10.2016г. № 343</w:t>
      </w:r>
    </w:p>
    <w:p w:rsidR="00853D7F" w:rsidRPr="00F301CE" w:rsidRDefault="00853D7F" w:rsidP="00E72F7B">
      <w:pPr>
        <w:shd w:val="clear" w:color="auto" w:fill="FFFFFF"/>
        <w:tabs>
          <w:tab w:val="left" w:pos="10490"/>
        </w:tabs>
        <w:jc w:val="both"/>
        <w:rPr>
          <w:bCs/>
          <w:sz w:val="22"/>
          <w:szCs w:val="22"/>
        </w:rPr>
      </w:pPr>
      <w:r w:rsidRPr="00F301CE">
        <w:rPr>
          <w:bCs/>
          <w:sz w:val="22"/>
          <w:szCs w:val="22"/>
        </w:rPr>
        <w:t>пгт. Грибановский</w:t>
      </w:r>
    </w:p>
    <w:p w:rsidR="00853D7F" w:rsidRPr="00F301CE" w:rsidRDefault="00853D7F" w:rsidP="00E72F7B">
      <w:pPr>
        <w:shd w:val="clear" w:color="auto" w:fill="FFFFFF"/>
        <w:tabs>
          <w:tab w:val="left" w:pos="10490"/>
        </w:tabs>
        <w:jc w:val="right"/>
        <w:rPr>
          <w:bCs/>
          <w:sz w:val="22"/>
          <w:szCs w:val="22"/>
        </w:rPr>
      </w:pPr>
      <w:r w:rsidRPr="00F301CE">
        <w:rPr>
          <w:bCs/>
          <w:sz w:val="22"/>
          <w:szCs w:val="22"/>
        </w:rPr>
        <w:t>Приложение</w:t>
      </w:r>
    </w:p>
    <w:p w:rsidR="00853D7F" w:rsidRPr="00F301CE" w:rsidRDefault="00853D7F" w:rsidP="00E72F7B">
      <w:pPr>
        <w:shd w:val="clear" w:color="auto" w:fill="FFFFFF"/>
        <w:tabs>
          <w:tab w:val="left" w:pos="10490"/>
        </w:tabs>
        <w:jc w:val="right"/>
        <w:rPr>
          <w:bCs/>
          <w:sz w:val="22"/>
          <w:szCs w:val="22"/>
        </w:rPr>
      </w:pPr>
      <w:r w:rsidRPr="00F301CE">
        <w:rPr>
          <w:bCs/>
          <w:sz w:val="22"/>
          <w:szCs w:val="22"/>
        </w:rPr>
        <w:t xml:space="preserve">к решению Совета народных депутатов </w:t>
      </w:r>
    </w:p>
    <w:p w:rsidR="00853D7F" w:rsidRPr="00F301CE" w:rsidRDefault="00853D7F" w:rsidP="00E72F7B">
      <w:pPr>
        <w:shd w:val="clear" w:color="auto" w:fill="FFFFFF"/>
        <w:tabs>
          <w:tab w:val="left" w:pos="10490"/>
        </w:tabs>
        <w:jc w:val="right"/>
        <w:rPr>
          <w:bCs/>
          <w:sz w:val="22"/>
          <w:szCs w:val="22"/>
        </w:rPr>
      </w:pPr>
      <w:r w:rsidRPr="00F301CE">
        <w:rPr>
          <w:bCs/>
          <w:sz w:val="22"/>
          <w:szCs w:val="22"/>
        </w:rPr>
        <w:t xml:space="preserve">Грибановского муниципального района </w:t>
      </w:r>
    </w:p>
    <w:p w:rsidR="00853D7F" w:rsidRPr="00F301CE" w:rsidRDefault="00853D7F" w:rsidP="00E72F7B">
      <w:pPr>
        <w:shd w:val="clear" w:color="auto" w:fill="FFFFFF"/>
        <w:tabs>
          <w:tab w:val="left" w:pos="10490"/>
        </w:tabs>
        <w:jc w:val="right"/>
        <w:rPr>
          <w:bCs/>
          <w:sz w:val="22"/>
          <w:szCs w:val="22"/>
        </w:rPr>
      </w:pPr>
      <w:r w:rsidRPr="00F301CE">
        <w:rPr>
          <w:bCs/>
          <w:sz w:val="22"/>
          <w:szCs w:val="22"/>
        </w:rPr>
        <w:t xml:space="preserve">Воронежской области </w:t>
      </w:r>
    </w:p>
    <w:p w:rsidR="00853D7F" w:rsidRPr="00F301CE" w:rsidRDefault="00853D7F" w:rsidP="00E72F7B">
      <w:pPr>
        <w:shd w:val="clear" w:color="auto" w:fill="FFFFFF"/>
        <w:tabs>
          <w:tab w:val="left" w:pos="10490"/>
        </w:tabs>
        <w:jc w:val="right"/>
        <w:rPr>
          <w:bCs/>
          <w:sz w:val="22"/>
          <w:szCs w:val="22"/>
        </w:rPr>
      </w:pPr>
      <w:r w:rsidRPr="00F301CE">
        <w:rPr>
          <w:bCs/>
          <w:sz w:val="22"/>
          <w:szCs w:val="22"/>
        </w:rPr>
        <w:t>от 25.10.2016г. № 343</w:t>
      </w:r>
    </w:p>
    <w:p w:rsidR="00853D7F" w:rsidRPr="00F301CE" w:rsidRDefault="00853D7F" w:rsidP="00E72F7B">
      <w:pPr>
        <w:shd w:val="clear" w:color="auto" w:fill="FFFFFF"/>
        <w:tabs>
          <w:tab w:val="left" w:pos="10490"/>
        </w:tabs>
        <w:jc w:val="right"/>
        <w:rPr>
          <w:bCs/>
          <w:sz w:val="22"/>
          <w:szCs w:val="22"/>
        </w:rPr>
      </w:pPr>
    </w:p>
    <w:p w:rsidR="00853D7F" w:rsidRPr="00F301CE" w:rsidRDefault="00853D7F" w:rsidP="00E72F7B">
      <w:pPr>
        <w:shd w:val="clear" w:color="auto" w:fill="FFFFFF"/>
        <w:tabs>
          <w:tab w:val="left" w:pos="10490"/>
        </w:tabs>
        <w:jc w:val="right"/>
        <w:rPr>
          <w:bCs/>
          <w:sz w:val="22"/>
          <w:szCs w:val="22"/>
        </w:rPr>
      </w:pPr>
      <w:r w:rsidRPr="00F301CE">
        <w:rPr>
          <w:bCs/>
          <w:sz w:val="22"/>
          <w:szCs w:val="22"/>
        </w:rPr>
        <w:t>Приложение № 2</w:t>
      </w:r>
    </w:p>
    <w:p w:rsidR="00853D7F" w:rsidRPr="00F301CE" w:rsidRDefault="00853D7F" w:rsidP="00E72F7B">
      <w:pPr>
        <w:shd w:val="clear" w:color="auto" w:fill="FFFFFF"/>
        <w:tabs>
          <w:tab w:val="left" w:pos="10490"/>
        </w:tabs>
        <w:jc w:val="right"/>
        <w:rPr>
          <w:sz w:val="22"/>
          <w:szCs w:val="22"/>
        </w:rPr>
      </w:pPr>
      <w:r w:rsidRPr="00F301CE">
        <w:rPr>
          <w:bCs/>
          <w:sz w:val="22"/>
          <w:szCs w:val="22"/>
        </w:rPr>
        <w:t>к Положению</w:t>
      </w:r>
      <w:r w:rsidRPr="00F301CE">
        <w:rPr>
          <w:sz w:val="22"/>
          <w:szCs w:val="22"/>
        </w:rPr>
        <w:t xml:space="preserve"> о порядке проведения </w:t>
      </w:r>
    </w:p>
    <w:p w:rsidR="00853D7F" w:rsidRPr="00F301CE" w:rsidRDefault="00853D7F" w:rsidP="00E72F7B">
      <w:pPr>
        <w:shd w:val="clear" w:color="auto" w:fill="FFFFFF"/>
        <w:tabs>
          <w:tab w:val="left" w:pos="10490"/>
        </w:tabs>
        <w:jc w:val="right"/>
        <w:rPr>
          <w:sz w:val="22"/>
          <w:szCs w:val="22"/>
        </w:rPr>
      </w:pPr>
      <w:r w:rsidRPr="00F301CE">
        <w:rPr>
          <w:sz w:val="22"/>
          <w:szCs w:val="22"/>
        </w:rPr>
        <w:t xml:space="preserve">квалификационного экзамена </w:t>
      </w:r>
    </w:p>
    <w:p w:rsidR="00853D7F" w:rsidRPr="00F301CE" w:rsidRDefault="00853D7F" w:rsidP="00E72F7B">
      <w:pPr>
        <w:shd w:val="clear" w:color="auto" w:fill="FFFFFF"/>
        <w:tabs>
          <w:tab w:val="left" w:pos="10490"/>
        </w:tabs>
        <w:jc w:val="right"/>
        <w:rPr>
          <w:sz w:val="22"/>
          <w:szCs w:val="22"/>
        </w:rPr>
      </w:pPr>
      <w:r w:rsidRPr="00F301CE">
        <w:rPr>
          <w:sz w:val="22"/>
          <w:szCs w:val="22"/>
        </w:rPr>
        <w:t xml:space="preserve">муниципальных служащих </w:t>
      </w:r>
    </w:p>
    <w:p w:rsidR="00853D7F" w:rsidRPr="00F301CE" w:rsidRDefault="00853D7F" w:rsidP="00E72F7B">
      <w:pPr>
        <w:shd w:val="clear" w:color="auto" w:fill="FFFFFF"/>
        <w:tabs>
          <w:tab w:val="left" w:pos="10490"/>
        </w:tabs>
        <w:jc w:val="right"/>
        <w:rPr>
          <w:sz w:val="22"/>
          <w:szCs w:val="22"/>
        </w:rPr>
      </w:pPr>
      <w:r w:rsidRPr="00F301CE">
        <w:rPr>
          <w:sz w:val="22"/>
          <w:szCs w:val="22"/>
        </w:rPr>
        <w:t xml:space="preserve">Грибановского муниципального района </w:t>
      </w:r>
    </w:p>
    <w:p w:rsidR="00853D7F" w:rsidRPr="00F301CE" w:rsidRDefault="00853D7F" w:rsidP="00E72F7B">
      <w:pPr>
        <w:shd w:val="clear" w:color="auto" w:fill="FFFFFF"/>
        <w:tabs>
          <w:tab w:val="left" w:pos="10490"/>
        </w:tabs>
        <w:jc w:val="right"/>
        <w:rPr>
          <w:bCs/>
          <w:sz w:val="22"/>
          <w:szCs w:val="22"/>
        </w:rPr>
      </w:pPr>
      <w:r w:rsidRPr="00F301CE">
        <w:rPr>
          <w:sz w:val="22"/>
          <w:szCs w:val="22"/>
        </w:rPr>
        <w:t>Воронежской области</w:t>
      </w:r>
      <w:r w:rsidRPr="00F301CE">
        <w:rPr>
          <w:bCs/>
          <w:sz w:val="22"/>
          <w:szCs w:val="22"/>
        </w:rPr>
        <w:t xml:space="preserve">  </w:t>
      </w:r>
    </w:p>
    <w:p w:rsidR="00853D7F" w:rsidRPr="00F301CE" w:rsidRDefault="00853D7F" w:rsidP="00E72F7B">
      <w:pPr>
        <w:shd w:val="clear" w:color="auto" w:fill="FFFFFF"/>
        <w:tabs>
          <w:tab w:val="left" w:pos="10490"/>
        </w:tabs>
        <w:jc w:val="center"/>
        <w:rPr>
          <w:sz w:val="22"/>
          <w:szCs w:val="22"/>
        </w:rPr>
      </w:pPr>
    </w:p>
    <w:p w:rsidR="00853D7F" w:rsidRPr="00F301CE" w:rsidRDefault="00853D7F" w:rsidP="00E72F7B">
      <w:pPr>
        <w:jc w:val="center"/>
        <w:rPr>
          <w:b/>
          <w:bCs/>
          <w:sz w:val="22"/>
          <w:szCs w:val="22"/>
        </w:rPr>
      </w:pPr>
      <w:r w:rsidRPr="00F301CE">
        <w:rPr>
          <w:b/>
          <w:bCs/>
          <w:sz w:val="22"/>
          <w:szCs w:val="22"/>
        </w:rPr>
        <w:t xml:space="preserve">Экзаменационный лист </w:t>
      </w:r>
    </w:p>
    <w:p w:rsidR="00853D7F" w:rsidRPr="00F301CE" w:rsidRDefault="00853D7F" w:rsidP="00E72F7B">
      <w:pPr>
        <w:jc w:val="center"/>
        <w:rPr>
          <w:b/>
          <w:bCs/>
          <w:sz w:val="22"/>
          <w:szCs w:val="22"/>
        </w:rPr>
      </w:pPr>
      <w:r w:rsidRPr="00F301CE">
        <w:rPr>
          <w:b/>
          <w:bCs/>
          <w:sz w:val="22"/>
          <w:szCs w:val="22"/>
        </w:rPr>
        <w:t xml:space="preserve">муниципального служащего </w:t>
      </w:r>
    </w:p>
    <w:p w:rsidR="00853D7F" w:rsidRPr="00E72F7B" w:rsidRDefault="00853D7F" w:rsidP="00E72F7B">
      <w:pPr>
        <w:jc w:val="center"/>
        <w:rPr>
          <w:b/>
          <w:bCs/>
        </w:rPr>
      </w:pPr>
      <w:r w:rsidRPr="00F301CE">
        <w:rPr>
          <w:b/>
          <w:bCs/>
          <w:sz w:val="22"/>
          <w:szCs w:val="22"/>
        </w:rPr>
        <w:t>Грибановского муниципального района</w:t>
      </w:r>
      <w:r w:rsidRPr="00E72F7B">
        <w:rPr>
          <w:b/>
          <w:bCs/>
        </w:rPr>
        <w:br/>
      </w:r>
    </w:p>
    <w:p w:rsidR="00853D7F" w:rsidRPr="00891C61" w:rsidRDefault="00853D7F" w:rsidP="00E72F7B">
      <w:pPr>
        <w:spacing w:before="240"/>
        <w:rPr>
          <w:sz w:val="22"/>
          <w:szCs w:val="22"/>
        </w:rPr>
      </w:pPr>
      <w:r w:rsidRPr="00891C61">
        <w:rPr>
          <w:sz w:val="22"/>
          <w:szCs w:val="22"/>
        </w:rPr>
        <w:t xml:space="preserve">1. Фамилия, имя, отчество  </w:t>
      </w:r>
    </w:p>
    <w:p w:rsidR="00853D7F" w:rsidRPr="00891C61" w:rsidRDefault="00853D7F" w:rsidP="00E72F7B">
      <w:pPr>
        <w:pBdr>
          <w:top w:val="single" w:sz="4" w:space="1" w:color="auto"/>
        </w:pBdr>
        <w:ind w:left="2835"/>
        <w:rPr>
          <w:sz w:val="2"/>
          <w:szCs w:val="2"/>
        </w:rPr>
      </w:pPr>
    </w:p>
    <w:p w:rsidR="00853D7F" w:rsidRPr="00891C61" w:rsidRDefault="00853D7F" w:rsidP="00E72F7B">
      <w:pPr>
        <w:spacing w:before="120"/>
        <w:rPr>
          <w:sz w:val="22"/>
          <w:szCs w:val="22"/>
        </w:rPr>
      </w:pPr>
      <w:r w:rsidRPr="00891C61">
        <w:rPr>
          <w:sz w:val="22"/>
          <w:szCs w:val="22"/>
        </w:rPr>
        <w:t xml:space="preserve">2. Год, число и месяц рождения  </w:t>
      </w:r>
    </w:p>
    <w:p w:rsidR="00853D7F" w:rsidRPr="00891C61" w:rsidRDefault="00853D7F" w:rsidP="00E72F7B">
      <w:pPr>
        <w:pBdr>
          <w:top w:val="single" w:sz="4" w:space="1" w:color="auto"/>
        </w:pBdr>
        <w:ind w:left="3374"/>
        <w:rPr>
          <w:sz w:val="2"/>
          <w:szCs w:val="2"/>
        </w:rPr>
      </w:pPr>
    </w:p>
    <w:p w:rsidR="00853D7F" w:rsidRPr="00891C61" w:rsidRDefault="00853D7F" w:rsidP="00E72F7B">
      <w:pPr>
        <w:spacing w:before="120"/>
        <w:jc w:val="both"/>
        <w:rPr>
          <w:sz w:val="2"/>
          <w:szCs w:val="2"/>
        </w:rPr>
      </w:pPr>
      <w:r w:rsidRPr="00891C61">
        <w:rPr>
          <w:sz w:val="22"/>
          <w:szCs w:val="22"/>
        </w:rPr>
        <w:t>3. Сведения о профессиональном образовании, наличии ученой степени, ученого звания</w:t>
      </w:r>
      <w:r w:rsidRPr="00891C61">
        <w:rPr>
          <w:sz w:val="22"/>
          <w:szCs w:val="22"/>
        </w:rPr>
        <w:br/>
      </w:r>
    </w:p>
    <w:p w:rsidR="00853D7F" w:rsidRPr="00891C61" w:rsidRDefault="00853D7F" w:rsidP="00E72F7B">
      <w:pPr>
        <w:rPr>
          <w:sz w:val="22"/>
          <w:szCs w:val="22"/>
        </w:rPr>
      </w:pPr>
    </w:p>
    <w:p w:rsidR="00853D7F" w:rsidRPr="00891C61" w:rsidRDefault="00853D7F" w:rsidP="00E72F7B">
      <w:pPr>
        <w:pBdr>
          <w:top w:val="single" w:sz="4" w:space="1" w:color="auto"/>
        </w:pBdr>
        <w:jc w:val="center"/>
        <w:rPr>
          <w:sz w:val="18"/>
          <w:szCs w:val="18"/>
        </w:rPr>
      </w:pPr>
      <w:r w:rsidRPr="00891C61">
        <w:rPr>
          <w:sz w:val="18"/>
          <w:szCs w:val="18"/>
        </w:rPr>
        <w:t>(когда и какую образовательную организацию окончил,</w:t>
      </w:r>
    </w:p>
    <w:p w:rsidR="00853D7F" w:rsidRPr="00891C61" w:rsidRDefault="00853D7F" w:rsidP="00E72F7B">
      <w:pPr>
        <w:rPr>
          <w:sz w:val="22"/>
          <w:szCs w:val="22"/>
        </w:rPr>
      </w:pPr>
    </w:p>
    <w:p w:rsidR="00853D7F" w:rsidRPr="00891C61" w:rsidRDefault="00853D7F" w:rsidP="00E72F7B">
      <w:pPr>
        <w:pBdr>
          <w:top w:val="single" w:sz="4" w:space="1" w:color="auto"/>
        </w:pBdr>
        <w:jc w:val="center"/>
        <w:rPr>
          <w:sz w:val="18"/>
          <w:szCs w:val="18"/>
        </w:rPr>
      </w:pPr>
      <w:r w:rsidRPr="00891C61">
        <w:rPr>
          <w:sz w:val="18"/>
          <w:szCs w:val="18"/>
        </w:rPr>
        <w:t>квалификация по специальности или направлению подготовки,</w:t>
      </w:r>
    </w:p>
    <w:p w:rsidR="00853D7F" w:rsidRPr="00891C61" w:rsidRDefault="00853D7F" w:rsidP="00E72F7B">
      <w:pPr>
        <w:rPr>
          <w:sz w:val="22"/>
          <w:szCs w:val="22"/>
        </w:rPr>
      </w:pPr>
    </w:p>
    <w:p w:rsidR="00853D7F" w:rsidRPr="00891C61" w:rsidRDefault="00853D7F" w:rsidP="00E72F7B">
      <w:pPr>
        <w:pBdr>
          <w:top w:val="single" w:sz="4" w:space="1" w:color="auto"/>
        </w:pBdr>
        <w:jc w:val="center"/>
        <w:rPr>
          <w:sz w:val="18"/>
          <w:szCs w:val="18"/>
        </w:rPr>
      </w:pPr>
      <w:r w:rsidRPr="00891C61">
        <w:rPr>
          <w:sz w:val="18"/>
          <w:szCs w:val="18"/>
        </w:rPr>
        <w:t>ученая степень, ученое звание)</w:t>
      </w:r>
    </w:p>
    <w:p w:rsidR="00853D7F" w:rsidRPr="00891C61" w:rsidRDefault="00853D7F" w:rsidP="00E72F7B">
      <w:pPr>
        <w:spacing w:before="120"/>
        <w:jc w:val="both"/>
        <w:rPr>
          <w:sz w:val="2"/>
          <w:szCs w:val="2"/>
        </w:rPr>
      </w:pPr>
      <w:r w:rsidRPr="00891C61">
        <w:rPr>
          <w:sz w:val="22"/>
          <w:szCs w:val="22"/>
        </w:rPr>
        <w:t>4. Сведения о дополнительном профессиональном образовании</w:t>
      </w:r>
      <w:r w:rsidRPr="00891C61">
        <w:rPr>
          <w:sz w:val="22"/>
          <w:szCs w:val="22"/>
        </w:rPr>
        <w:br/>
      </w:r>
    </w:p>
    <w:p w:rsidR="00853D7F" w:rsidRPr="00891C61" w:rsidRDefault="00853D7F" w:rsidP="00E72F7B">
      <w:pPr>
        <w:rPr>
          <w:sz w:val="22"/>
          <w:szCs w:val="22"/>
        </w:rPr>
      </w:pPr>
    </w:p>
    <w:p w:rsidR="00853D7F" w:rsidRPr="00891C61" w:rsidRDefault="00853D7F" w:rsidP="00E72F7B">
      <w:pPr>
        <w:pBdr>
          <w:top w:val="single" w:sz="4" w:space="1" w:color="auto"/>
        </w:pBdr>
        <w:jc w:val="center"/>
        <w:rPr>
          <w:sz w:val="18"/>
          <w:szCs w:val="18"/>
        </w:rPr>
      </w:pPr>
      <w:r w:rsidRPr="00891C61">
        <w:rPr>
          <w:sz w:val="18"/>
          <w:szCs w:val="18"/>
        </w:rPr>
        <w:t>(документы о квалификации, подтверждающие повышение или присвоение квалификации по результатам дополнительного профессионального образования (удостоверение о повышении квалификации, диплом о профессиональной переподготовке))</w:t>
      </w:r>
    </w:p>
    <w:p w:rsidR="00853D7F" w:rsidRPr="00891C61" w:rsidRDefault="00853D7F" w:rsidP="00E72F7B">
      <w:pPr>
        <w:spacing w:before="120"/>
        <w:jc w:val="both"/>
        <w:rPr>
          <w:sz w:val="22"/>
          <w:szCs w:val="22"/>
        </w:rPr>
      </w:pPr>
      <w:r w:rsidRPr="00891C61">
        <w:rPr>
          <w:sz w:val="22"/>
          <w:szCs w:val="22"/>
        </w:rPr>
        <w:t xml:space="preserve">5. Замещаемая должность </w:t>
      </w:r>
      <w:r>
        <w:rPr>
          <w:sz w:val="22"/>
          <w:szCs w:val="22"/>
        </w:rPr>
        <w:t>муниципальной службы</w:t>
      </w:r>
      <w:r w:rsidRPr="00891C61">
        <w:rPr>
          <w:sz w:val="22"/>
          <w:szCs w:val="22"/>
        </w:rPr>
        <w:t xml:space="preserve"> на день проведения квалификационного экзамена и дата назначения на эту должность  </w:t>
      </w:r>
    </w:p>
    <w:p w:rsidR="00853D7F" w:rsidRPr="00891C61" w:rsidRDefault="00853D7F" w:rsidP="00E72F7B">
      <w:pPr>
        <w:pBdr>
          <w:top w:val="single" w:sz="4" w:space="1" w:color="auto"/>
        </w:pBdr>
        <w:ind w:left="7002"/>
        <w:rPr>
          <w:sz w:val="2"/>
          <w:szCs w:val="2"/>
        </w:rPr>
      </w:pPr>
    </w:p>
    <w:p w:rsidR="00853D7F" w:rsidRPr="00891C61" w:rsidRDefault="00853D7F" w:rsidP="00E72F7B">
      <w:pPr>
        <w:rPr>
          <w:sz w:val="22"/>
          <w:szCs w:val="22"/>
        </w:rPr>
      </w:pPr>
    </w:p>
    <w:p w:rsidR="00853D7F" w:rsidRPr="00891C61" w:rsidRDefault="00853D7F" w:rsidP="00E72F7B">
      <w:pPr>
        <w:pBdr>
          <w:top w:val="single" w:sz="4" w:space="1" w:color="auto"/>
        </w:pBdr>
        <w:rPr>
          <w:sz w:val="2"/>
          <w:szCs w:val="2"/>
        </w:rPr>
      </w:pPr>
    </w:p>
    <w:p w:rsidR="00853D7F" w:rsidRPr="00891C61" w:rsidRDefault="00853D7F" w:rsidP="00E72F7B">
      <w:pPr>
        <w:rPr>
          <w:sz w:val="22"/>
          <w:szCs w:val="22"/>
        </w:rPr>
      </w:pPr>
    </w:p>
    <w:p w:rsidR="00853D7F" w:rsidRPr="00891C61" w:rsidRDefault="00853D7F" w:rsidP="00E72F7B">
      <w:pPr>
        <w:pBdr>
          <w:top w:val="single" w:sz="4" w:space="1" w:color="auto"/>
        </w:pBdr>
        <w:rPr>
          <w:sz w:val="2"/>
          <w:szCs w:val="2"/>
        </w:rPr>
      </w:pPr>
    </w:p>
    <w:p w:rsidR="00853D7F" w:rsidRPr="00891C61" w:rsidRDefault="00853D7F" w:rsidP="00E72F7B">
      <w:pPr>
        <w:spacing w:before="120"/>
        <w:jc w:val="both"/>
        <w:rPr>
          <w:sz w:val="2"/>
          <w:szCs w:val="2"/>
        </w:rPr>
      </w:pPr>
      <w:r w:rsidRPr="00891C61">
        <w:rPr>
          <w:sz w:val="22"/>
          <w:szCs w:val="22"/>
        </w:rPr>
        <w:t xml:space="preserve">6. Стаж </w:t>
      </w:r>
      <w:r>
        <w:rPr>
          <w:sz w:val="22"/>
          <w:szCs w:val="22"/>
        </w:rPr>
        <w:t>муниципальной</w:t>
      </w:r>
      <w:r w:rsidRPr="00891C61">
        <w:rPr>
          <w:sz w:val="22"/>
          <w:szCs w:val="22"/>
        </w:rPr>
        <w:t xml:space="preserve"> службы</w:t>
      </w:r>
    </w:p>
    <w:p w:rsidR="00853D7F" w:rsidRPr="00891C61" w:rsidRDefault="00853D7F" w:rsidP="00E72F7B">
      <w:pPr>
        <w:rPr>
          <w:sz w:val="22"/>
          <w:szCs w:val="22"/>
        </w:rPr>
      </w:pPr>
    </w:p>
    <w:p w:rsidR="00853D7F" w:rsidRPr="00891C61" w:rsidRDefault="00853D7F" w:rsidP="00E72F7B">
      <w:pPr>
        <w:pBdr>
          <w:top w:val="single" w:sz="4" w:space="1" w:color="auto"/>
        </w:pBdr>
        <w:rPr>
          <w:sz w:val="2"/>
          <w:szCs w:val="2"/>
        </w:rPr>
      </w:pPr>
    </w:p>
    <w:p w:rsidR="00853D7F" w:rsidRPr="00891C61" w:rsidRDefault="00853D7F" w:rsidP="00E72F7B">
      <w:pPr>
        <w:spacing w:before="120"/>
        <w:rPr>
          <w:sz w:val="22"/>
          <w:szCs w:val="22"/>
        </w:rPr>
      </w:pPr>
      <w:r w:rsidRPr="00891C61">
        <w:rPr>
          <w:sz w:val="22"/>
          <w:szCs w:val="22"/>
        </w:rPr>
        <w:t xml:space="preserve">7. Общий трудовой стаж  </w:t>
      </w:r>
    </w:p>
    <w:p w:rsidR="00853D7F" w:rsidRPr="00891C61" w:rsidRDefault="00853D7F" w:rsidP="00E72F7B">
      <w:pPr>
        <w:pBdr>
          <w:top w:val="single" w:sz="4" w:space="1" w:color="auto"/>
        </w:pBdr>
        <w:ind w:left="2608"/>
        <w:rPr>
          <w:sz w:val="2"/>
          <w:szCs w:val="2"/>
        </w:rPr>
      </w:pPr>
    </w:p>
    <w:p w:rsidR="00853D7F" w:rsidRPr="00891C61" w:rsidRDefault="00853D7F" w:rsidP="00E72F7B">
      <w:pPr>
        <w:spacing w:before="120"/>
        <w:rPr>
          <w:sz w:val="22"/>
          <w:szCs w:val="22"/>
        </w:rPr>
      </w:pPr>
      <w:r w:rsidRPr="00891C61">
        <w:rPr>
          <w:sz w:val="22"/>
          <w:szCs w:val="22"/>
        </w:rPr>
        <w:t xml:space="preserve">8. Классный чин </w:t>
      </w:r>
      <w:r>
        <w:rPr>
          <w:sz w:val="22"/>
          <w:szCs w:val="22"/>
        </w:rPr>
        <w:t>муниципальной</w:t>
      </w:r>
      <w:r w:rsidRPr="00891C61">
        <w:rPr>
          <w:sz w:val="22"/>
          <w:szCs w:val="22"/>
        </w:rPr>
        <w:t xml:space="preserve"> службы  </w:t>
      </w:r>
    </w:p>
    <w:p w:rsidR="00853D7F" w:rsidRPr="00891C61" w:rsidRDefault="00853D7F" w:rsidP="00E72F7B">
      <w:pPr>
        <w:pBdr>
          <w:top w:val="single" w:sz="4" w:space="1" w:color="auto"/>
        </w:pBdr>
        <w:ind w:left="3969"/>
        <w:jc w:val="center"/>
        <w:rPr>
          <w:sz w:val="18"/>
          <w:szCs w:val="18"/>
        </w:rPr>
      </w:pPr>
      <w:r w:rsidRPr="00891C61">
        <w:rPr>
          <w:sz w:val="18"/>
          <w:szCs w:val="18"/>
        </w:rPr>
        <w:t>(наименование классного чина и дата его присвоения)</w:t>
      </w:r>
    </w:p>
    <w:p w:rsidR="00853D7F" w:rsidRPr="00891C61" w:rsidRDefault="00853D7F" w:rsidP="00E72F7B">
      <w:pPr>
        <w:spacing w:before="120"/>
        <w:jc w:val="both"/>
        <w:rPr>
          <w:sz w:val="2"/>
          <w:szCs w:val="2"/>
        </w:rPr>
      </w:pPr>
      <w:r w:rsidRPr="00891C61">
        <w:rPr>
          <w:sz w:val="22"/>
          <w:szCs w:val="22"/>
        </w:rPr>
        <w:t xml:space="preserve">9. Вопросы к </w:t>
      </w:r>
      <w:r>
        <w:rPr>
          <w:sz w:val="22"/>
          <w:szCs w:val="22"/>
        </w:rPr>
        <w:t>муниципальному</w:t>
      </w:r>
      <w:r w:rsidRPr="00891C61">
        <w:rPr>
          <w:sz w:val="22"/>
          <w:szCs w:val="22"/>
        </w:rPr>
        <w:t xml:space="preserve"> служащему и краткие ответы на них</w:t>
      </w:r>
      <w:r w:rsidRPr="00891C61">
        <w:rPr>
          <w:sz w:val="22"/>
          <w:szCs w:val="22"/>
        </w:rPr>
        <w:br/>
      </w:r>
    </w:p>
    <w:p w:rsidR="00853D7F" w:rsidRPr="00891C61" w:rsidRDefault="00853D7F" w:rsidP="00E72F7B">
      <w:pPr>
        <w:rPr>
          <w:sz w:val="22"/>
          <w:szCs w:val="22"/>
        </w:rPr>
      </w:pPr>
    </w:p>
    <w:p w:rsidR="00853D7F" w:rsidRPr="00891C61" w:rsidRDefault="00853D7F" w:rsidP="00E72F7B">
      <w:pPr>
        <w:pBdr>
          <w:top w:val="single" w:sz="4" w:space="1" w:color="auto"/>
        </w:pBdr>
        <w:rPr>
          <w:sz w:val="2"/>
          <w:szCs w:val="2"/>
        </w:rPr>
      </w:pPr>
    </w:p>
    <w:p w:rsidR="00853D7F" w:rsidRPr="00891C61" w:rsidRDefault="00853D7F" w:rsidP="00E72F7B">
      <w:pPr>
        <w:rPr>
          <w:sz w:val="22"/>
          <w:szCs w:val="22"/>
        </w:rPr>
      </w:pPr>
    </w:p>
    <w:p w:rsidR="00853D7F" w:rsidRPr="00891C61" w:rsidRDefault="00853D7F" w:rsidP="00E72F7B">
      <w:pPr>
        <w:pBdr>
          <w:top w:val="single" w:sz="4" w:space="1" w:color="auto"/>
        </w:pBdr>
        <w:rPr>
          <w:sz w:val="2"/>
          <w:szCs w:val="2"/>
        </w:rPr>
      </w:pPr>
    </w:p>
    <w:p w:rsidR="00853D7F" w:rsidRPr="00891C61" w:rsidRDefault="00853D7F" w:rsidP="00E72F7B">
      <w:pPr>
        <w:spacing w:before="120"/>
        <w:jc w:val="both"/>
        <w:rPr>
          <w:sz w:val="2"/>
          <w:szCs w:val="2"/>
        </w:rPr>
      </w:pPr>
      <w:r w:rsidRPr="00891C61">
        <w:rPr>
          <w:sz w:val="22"/>
          <w:szCs w:val="22"/>
        </w:rPr>
        <w:t>10. Замечания и предложения, высказанные аттестационно</w:t>
      </w:r>
      <w:r>
        <w:rPr>
          <w:sz w:val="22"/>
          <w:szCs w:val="22"/>
        </w:rPr>
        <w:t xml:space="preserve"> - квалификационной </w:t>
      </w:r>
      <w:r w:rsidRPr="00891C61">
        <w:rPr>
          <w:sz w:val="22"/>
          <w:szCs w:val="22"/>
        </w:rPr>
        <w:t>комиссией</w:t>
      </w:r>
      <w:r w:rsidRPr="00891C61">
        <w:rPr>
          <w:sz w:val="22"/>
          <w:szCs w:val="22"/>
        </w:rPr>
        <w:br/>
      </w:r>
    </w:p>
    <w:p w:rsidR="00853D7F" w:rsidRPr="00891C61" w:rsidRDefault="00853D7F" w:rsidP="00E72F7B">
      <w:pPr>
        <w:rPr>
          <w:sz w:val="22"/>
          <w:szCs w:val="22"/>
        </w:rPr>
      </w:pPr>
    </w:p>
    <w:p w:rsidR="00853D7F" w:rsidRPr="00891C61" w:rsidRDefault="00853D7F" w:rsidP="00E72F7B">
      <w:pPr>
        <w:pBdr>
          <w:top w:val="single" w:sz="4" w:space="1" w:color="auto"/>
        </w:pBdr>
        <w:rPr>
          <w:sz w:val="2"/>
          <w:szCs w:val="2"/>
        </w:rPr>
      </w:pPr>
    </w:p>
    <w:p w:rsidR="00853D7F" w:rsidRPr="00891C61" w:rsidRDefault="00853D7F" w:rsidP="00E72F7B">
      <w:pPr>
        <w:rPr>
          <w:sz w:val="22"/>
          <w:szCs w:val="22"/>
        </w:rPr>
      </w:pPr>
    </w:p>
    <w:p w:rsidR="00853D7F" w:rsidRPr="00891C61" w:rsidRDefault="00853D7F" w:rsidP="00E72F7B">
      <w:pPr>
        <w:pBdr>
          <w:top w:val="single" w:sz="4" w:space="1" w:color="auto"/>
        </w:pBdr>
        <w:rPr>
          <w:sz w:val="2"/>
          <w:szCs w:val="2"/>
        </w:rPr>
      </w:pPr>
    </w:p>
    <w:p w:rsidR="00853D7F" w:rsidRPr="00891C61" w:rsidRDefault="00853D7F" w:rsidP="00E72F7B">
      <w:pPr>
        <w:spacing w:before="120"/>
        <w:rPr>
          <w:sz w:val="22"/>
          <w:szCs w:val="22"/>
        </w:rPr>
      </w:pPr>
      <w:r w:rsidRPr="00891C61">
        <w:rPr>
          <w:sz w:val="22"/>
          <w:szCs w:val="22"/>
        </w:rPr>
        <w:t xml:space="preserve">11. Предложения, высказанные </w:t>
      </w:r>
      <w:r>
        <w:rPr>
          <w:sz w:val="22"/>
          <w:szCs w:val="22"/>
        </w:rPr>
        <w:t>муниципальным служащим</w:t>
      </w:r>
      <w:r w:rsidRPr="00891C61">
        <w:rPr>
          <w:sz w:val="22"/>
          <w:szCs w:val="22"/>
        </w:rPr>
        <w:t xml:space="preserve">  </w:t>
      </w:r>
    </w:p>
    <w:p w:rsidR="00853D7F" w:rsidRPr="00891C61" w:rsidRDefault="00853D7F" w:rsidP="00E72F7B">
      <w:pPr>
        <w:pBdr>
          <w:top w:val="single" w:sz="4" w:space="1" w:color="auto"/>
        </w:pBdr>
        <w:ind w:left="7740"/>
        <w:rPr>
          <w:sz w:val="2"/>
          <w:szCs w:val="2"/>
        </w:rPr>
      </w:pPr>
    </w:p>
    <w:p w:rsidR="00853D7F" w:rsidRPr="00891C61" w:rsidRDefault="00853D7F" w:rsidP="00E72F7B">
      <w:pPr>
        <w:rPr>
          <w:sz w:val="22"/>
          <w:szCs w:val="22"/>
        </w:rPr>
      </w:pPr>
    </w:p>
    <w:p w:rsidR="00853D7F" w:rsidRPr="00891C61" w:rsidRDefault="00853D7F" w:rsidP="00E72F7B">
      <w:pPr>
        <w:pBdr>
          <w:top w:val="single" w:sz="4" w:space="1" w:color="auto"/>
        </w:pBdr>
        <w:rPr>
          <w:sz w:val="2"/>
          <w:szCs w:val="2"/>
        </w:rPr>
      </w:pPr>
    </w:p>
    <w:p w:rsidR="00853D7F" w:rsidRPr="00891C61" w:rsidRDefault="00853D7F" w:rsidP="00E72F7B">
      <w:pPr>
        <w:rPr>
          <w:sz w:val="22"/>
          <w:szCs w:val="22"/>
        </w:rPr>
      </w:pPr>
    </w:p>
    <w:p w:rsidR="00853D7F" w:rsidRPr="00891C61" w:rsidRDefault="00853D7F" w:rsidP="00E72F7B">
      <w:pPr>
        <w:pBdr>
          <w:top w:val="single" w:sz="4" w:space="1" w:color="auto"/>
        </w:pBdr>
        <w:rPr>
          <w:sz w:val="2"/>
          <w:szCs w:val="2"/>
        </w:rPr>
      </w:pPr>
    </w:p>
    <w:p w:rsidR="00853D7F" w:rsidRPr="00891C61" w:rsidRDefault="00853D7F" w:rsidP="00E72F7B">
      <w:pPr>
        <w:spacing w:before="120"/>
        <w:jc w:val="both"/>
        <w:rPr>
          <w:sz w:val="22"/>
          <w:szCs w:val="22"/>
        </w:rPr>
      </w:pPr>
      <w:r w:rsidRPr="00891C61">
        <w:rPr>
          <w:sz w:val="22"/>
          <w:szCs w:val="22"/>
        </w:rPr>
        <w:t xml:space="preserve">12. Оценка знаний, навыков и умений (профессионального уровня) </w:t>
      </w:r>
      <w:r>
        <w:rPr>
          <w:sz w:val="22"/>
          <w:szCs w:val="22"/>
        </w:rPr>
        <w:t>муниципального</w:t>
      </w:r>
      <w:r w:rsidRPr="00891C61">
        <w:rPr>
          <w:sz w:val="22"/>
          <w:szCs w:val="22"/>
        </w:rPr>
        <w:t xml:space="preserve"> служащего по результатам квалификационного экзамена  </w:t>
      </w:r>
    </w:p>
    <w:p w:rsidR="00853D7F" w:rsidRPr="00891C61" w:rsidRDefault="00853D7F" w:rsidP="00E72F7B">
      <w:pPr>
        <w:pBdr>
          <w:top w:val="single" w:sz="4" w:space="1" w:color="auto"/>
        </w:pBdr>
        <w:ind w:left="7456"/>
        <w:rPr>
          <w:sz w:val="2"/>
          <w:szCs w:val="2"/>
        </w:rPr>
      </w:pPr>
    </w:p>
    <w:p w:rsidR="00853D7F" w:rsidRPr="00891C61" w:rsidRDefault="00853D7F" w:rsidP="00E72F7B">
      <w:pPr>
        <w:rPr>
          <w:sz w:val="22"/>
          <w:szCs w:val="22"/>
        </w:rPr>
      </w:pPr>
    </w:p>
    <w:p w:rsidR="00853D7F" w:rsidRPr="00891C61" w:rsidRDefault="00853D7F" w:rsidP="00E72F7B">
      <w:pPr>
        <w:pBdr>
          <w:top w:val="single" w:sz="4" w:space="1" w:color="auto"/>
        </w:pBdr>
        <w:rPr>
          <w:sz w:val="2"/>
          <w:szCs w:val="2"/>
        </w:rPr>
      </w:pPr>
    </w:p>
    <w:p w:rsidR="00853D7F" w:rsidRPr="00891C61" w:rsidRDefault="00853D7F" w:rsidP="00E72F7B">
      <w:pPr>
        <w:rPr>
          <w:sz w:val="22"/>
          <w:szCs w:val="22"/>
        </w:rPr>
      </w:pPr>
    </w:p>
    <w:p w:rsidR="00853D7F" w:rsidRPr="00891C61" w:rsidRDefault="00853D7F" w:rsidP="00E72F7B">
      <w:pPr>
        <w:pBdr>
          <w:top w:val="single" w:sz="4" w:space="1" w:color="auto"/>
        </w:pBdr>
        <w:rPr>
          <w:sz w:val="2"/>
          <w:szCs w:val="2"/>
        </w:rPr>
      </w:pPr>
    </w:p>
    <w:p w:rsidR="00853D7F" w:rsidRPr="00891C61" w:rsidRDefault="00853D7F" w:rsidP="00E72F7B">
      <w:pPr>
        <w:spacing w:before="80"/>
        <w:jc w:val="both"/>
        <w:rPr>
          <w:sz w:val="22"/>
          <w:szCs w:val="22"/>
        </w:rPr>
      </w:pPr>
      <w:r w:rsidRPr="00891C61">
        <w:rPr>
          <w:sz w:val="22"/>
          <w:szCs w:val="22"/>
        </w:rPr>
        <w:t xml:space="preserve">(признать, что </w:t>
      </w:r>
      <w:r>
        <w:rPr>
          <w:sz w:val="22"/>
          <w:szCs w:val="22"/>
        </w:rPr>
        <w:t xml:space="preserve">муниципальный служащий </w:t>
      </w:r>
      <w:r w:rsidRPr="00891C61">
        <w:rPr>
          <w:sz w:val="22"/>
          <w:szCs w:val="22"/>
        </w:rPr>
        <w:t xml:space="preserve">сдал квалификационный экзамен, и рекомендовать его для присвоения классного чина </w:t>
      </w:r>
      <w:r>
        <w:rPr>
          <w:sz w:val="22"/>
          <w:szCs w:val="22"/>
        </w:rPr>
        <w:t>муниципальной</w:t>
      </w:r>
      <w:r w:rsidRPr="00891C61">
        <w:rPr>
          <w:sz w:val="22"/>
          <w:szCs w:val="22"/>
        </w:rPr>
        <w:t xml:space="preserve"> службы; признать, что </w:t>
      </w:r>
      <w:r>
        <w:rPr>
          <w:sz w:val="22"/>
          <w:szCs w:val="22"/>
        </w:rPr>
        <w:t>муниципальный</w:t>
      </w:r>
      <w:r w:rsidRPr="00891C61">
        <w:rPr>
          <w:sz w:val="22"/>
          <w:szCs w:val="22"/>
        </w:rPr>
        <w:t xml:space="preserve"> служащий не сдал квалификационный экзамен)</w:t>
      </w:r>
    </w:p>
    <w:p w:rsidR="00853D7F" w:rsidRPr="00891C61" w:rsidRDefault="00853D7F" w:rsidP="00E72F7B">
      <w:pPr>
        <w:tabs>
          <w:tab w:val="center" w:pos="8647"/>
        </w:tabs>
        <w:spacing w:before="120"/>
        <w:rPr>
          <w:sz w:val="22"/>
          <w:szCs w:val="22"/>
        </w:rPr>
      </w:pPr>
      <w:r w:rsidRPr="00891C61">
        <w:rPr>
          <w:sz w:val="22"/>
          <w:szCs w:val="22"/>
        </w:rPr>
        <w:t>13. Количественный состав аттестационно</w:t>
      </w:r>
      <w:r>
        <w:rPr>
          <w:sz w:val="22"/>
          <w:szCs w:val="22"/>
        </w:rPr>
        <w:t xml:space="preserve"> - квалификационной</w:t>
      </w:r>
      <w:r w:rsidRPr="00891C61">
        <w:rPr>
          <w:sz w:val="22"/>
          <w:szCs w:val="22"/>
        </w:rPr>
        <w:t xml:space="preserve"> комиссии  </w:t>
      </w:r>
      <w:r w:rsidRPr="00891C61">
        <w:rPr>
          <w:sz w:val="22"/>
          <w:szCs w:val="22"/>
        </w:rPr>
        <w:tab/>
      </w:r>
    </w:p>
    <w:p w:rsidR="00853D7F" w:rsidRPr="00891C61" w:rsidRDefault="00853D7F" w:rsidP="00E72F7B">
      <w:pPr>
        <w:pBdr>
          <w:top w:val="single" w:sz="4" w:space="1" w:color="auto"/>
        </w:pBdr>
        <w:ind w:left="7031"/>
        <w:rPr>
          <w:sz w:val="2"/>
          <w:szCs w:val="2"/>
        </w:rPr>
      </w:pPr>
    </w:p>
    <w:tbl>
      <w:tblPr>
        <w:tblW w:w="0" w:type="auto"/>
        <w:tblLayout w:type="fixed"/>
        <w:tblCellMar>
          <w:left w:w="28" w:type="dxa"/>
          <w:right w:w="28" w:type="dxa"/>
        </w:tblCellMar>
        <w:tblLook w:val="0000"/>
      </w:tblPr>
      <w:tblGrid>
        <w:gridCol w:w="3260"/>
        <w:gridCol w:w="596"/>
        <w:gridCol w:w="5532"/>
      </w:tblGrid>
      <w:tr w:rsidR="00853D7F" w:rsidRPr="00891C61" w:rsidTr="00E72F7B">
        <w:tc>
          <w:tcPr>
            <w:tcW w:w="3260" w:type="dxa"/>
            <w:tcBorders>
              <w:top w:val="nil"/>
              <w:left w:val="nil"/>
              <w:bottom w:val="nil"/>
              <w:right w:val="nil"/>
            </w:tcBorders>
            <w:vAlign w:val="bottom"/>
          </w:tcPr>
          <w:p w:rsidR="00853D7F" w:rsidRPr="00891C61" w:rsidRDefault="00853D7F" w:rsidP="00E72F7B">
            <w:r w:rsidRPr="00891C61">
              <w:rPr>
                <w:sz w:val="22"/>
                <w:szCs w:val="22"/>
              </w:rPr>
              <w:t>На заседании присутствовало</w:t>
            </w:r>
          </w:p>
        </w:tc>
        <w:tc>
          <w:tcPr>
            <w:tcW w:w="596" w:type="dxa"/>
            <w:tcBorders>
              <w:top w:val="nil"/>
              <w:left w:val="nil"/>
              <w:bottom w:val="single" w:sz="4" w:space="0" w:color="auto"/>
              <w:right w:val="nil"/>
            </w:tcBorders>
            <w:vAlign w:val="bottom"/>
          </w:tcPr>
          <w:p w:rsidR="00853D7F" w:rsidRPr="00891C61" w:rsidRDefault="00853D7F" w:rsidP="00E72F7B">
            <w:pPr>
              <w:jc w:val="center"/>
            </w:pPr>
          </w:p>
        </w:tc>
        <w:tc>
          <w:tcPr>
            <w:tcW w:w="5532" w:type="dxa"/>
            <w:tcBorders>
              <w:top w:val="nil"/>
              <w:left w:val="nil"/>
              <w:bottom w:val="nil"/>
              <w:right w:val="nil"/>
            </w:tcBorders>
            <w:vAlign w:val="bottom"/>
          </w:tcPr>
          <w:p w:rsidR="00853D7F" w:rsidRPr="00891C61" w:rsidRDefault="00853D7F" w:rsidP="00E72F7B">
            <w:pPr>
              <w:ind w:left="57"/>
            </w:pPr>
            <w:r w:rsidRPr="00891C61">
              <w:rPr>
                <w:sz w:val="22"/>
                <w:szCs w:val="22"/>
              </w:rPr>
              <w:t>членов аттестационно</w:t>
            </w:r>
            <w:r>
              <w:rPr>
                <w:sz w:val="22"/>
                <w:szCs w:val="22"/>
              </w:rPr>
              <w:t xml:space="preserve"> - квалификационной</w:t>
            </w:r>
            <w:r w:rsidRPr="00891C61">
              <w:rPr>
                <w:sz w:val="22"/>
                <w:szCs w:val="22"/>
              </w:rPr>
              <w:t xml:space="preserve"> комиссии</w:t>
            </w:r>
          </w:p>
        </w:tc>
      </w:tr>
    </w:tbl>
    <w:p w:rsidR="00853D7F" w:rsidRPr="00891C61" w:rsidRDefault="00853D7F" w:rsidP="00E72F7B">
      <w:pPr>
        <w:rPr>
          <w:sz w:val="2"/>
          <w:szCs w:val="2"/>
        </w:rPr>
      </w:pPr>
    </w:p>
    <w:tbl>
      <w:tblPr>
        <w:tblW w:w="0" w:type="auto"/>
        <w:tblLayout w:type="fixed"/>
        <w:tblCellMar>
          <w:left w:w="28" w:type="dxa"/>
          <w:right w:w="28" w:type="dxa"/>
        </w:tblCellMar>
        <w:tblLook w:val="0000"/>
      </w:tblPr>
      <w:tblGrid>
        <w:gridCol w:w="2466"/>
        <w:gridCol w:w="596"/>
        <w:gridCol w:w="935"/>
        <w:gridCol w:w="595"/>
      </w:tblGrid>
      <w:tr w:rsidR="00853D7F" w:rsidRPr="00891C61" w:rsidTr="00E72F7B">
        <w:trPr>
          <w:cantSplit/>
        </w:trPr>
        <w:tc>
          <w:tcPr>
            <w:tcW w:w="2466" w:type="dxa"/>
            <w:tcBorders>
              <w:top w:val="nil"/>
              <w:left w:val="nil"/>
              <w:bottom w:val="nil"/>
              <w:right w:val="nil"/>
            </w:tcBorders>
            <w:vAlign w:val="bottom"/>
          </w:tcPr>
          <w:p w:rsidR="00853D7F" w:rsidRPr="00891C61" w:rsidRDefault="00853D7F" w:rsidP="00E72F7B">
            <w:r w:rsidRPr="00891C61">
              <w:rPr>
                <w:sz w:val="22"/>
                <w:szCs w:val="22"/>
              </w:rPr>
              <w:t>Количество голосов за</w:t>
            </w:r>
          </w:p>
        </w:tc>
        <w:tc>
          <w:tcPr>
            <w:tcW w:w="596" w:type="dxa"/>
            <w:tcBorders>
              <w:top w:val="nil"/>
              <w:left w:val="nil"/>
              <w:bottom w:val="single" w:sz="4" w:space="0" w:color="auto"/>
              <w:right w:val="nil"/>
            </w:tcBorders>
            <w:vAlign w:val="bottom"/>
          </w:tcPr>
          <w:p w:rsidR="00853D7F" w:rsidRPr="00891C61" w:rsidRDefault="00853D7F" w:rsidP="00E72F7B">
            <w:pPr>
              <w:jc w:val="center"/>
            </w:pPr>
          </w:p>
        </w:tc>
        <w:tc>
          <w:tcPr>
            <w:tcW w:w="935" w:type="dxa"/>
            <w:tcBorders>
              <w:top w:val="nil"/>
              <w:left w:val="nil"/>
              <w:bottom w:val="nil"/>
              <w:right w:val="nil"/>
            </w:tcBorders>
            <w:vAlign w:val="bottom"/>
          </w:tcPr>
          <w:p w:rsidR="00853D7F" w:rsidRPr="00891C61" w:rsidRDefault="00853D7F" w:rsidP="00E72F7B">
            <w:r w:rsidRPr="00891C61">
              <w:rPr>
                <w:sz w:val="22"/>
                <w:szCs w:val="22"/>
              </w:rPr>
              <w:t>, против</w:t>
            </w:r>
          </w:p>
        </w:tc>
        <w:tc>
          <w:tcPr>
            <w:tcW w:w="595" w:type="dxa"/>
            <w:tcBorders>
              <w:top w:val="nil"/>
              <w:left w:val="nil"/>
              <w:bottom w:val="single" w:sz="4" w:space="0" w:color="auto"/>
              <w:right w:val="nil"/>
            </w:tcBorders>
            <w:vAlign w:val="bottom"/>
          </w:tcPr>
          <w:p w:rsidR="00853D7F" w:rsidRPr="00891C61" w:rsidRDefault="00853D7F" w:rsidP="00E72F7B">
            <w:pPr>
              <w:jc w:val="center"/>
            </w:pPr>
          </w:p>
        </w:tc>
      </w:tr>
    </w:tbl>
    <w:p w:rsidR="00853D7F" w:rsidRPr="00891C61" w:rsidRDefault="00853D7F" w:rsidP="00E72F7B">
      <w:pPr>
        <w:rPr>
          <w:sz w:val="22"/>
          <w:szCs w:val="22"/>
        </w:rPr>
      </w:pPr>
      <w:r w:rsidRPr="00891C61">
        <w:rPr>
          <w:sz w:val="22"/>
          <w:szCs w:val="22"/>
        </w:rPr>
        <w:t xml:space="preserve">14. Примечания  </w:t>
      </w:r>
    </w:p>
    <w:p w:rsidR="00853D7F" w:rsidRPr="00891C61" w:rsidRDefault="00853D7F" w:rsidP="00E72F7B">
      <w:pPr>
        <w:pBdr>
          <w:top w:val="single" w:sz="4" w:space="1" w:color="auto"/>
        </w:pBdr>
        <w:ind w:left="1758"/>
        <w:rPr>
          <w:sz w:val="2"/>
          <w:szCs w:val="2"/>
        </w:rPr>
      </w:pPr>
    </w:p>
    <w:p w:rsidR="00853D7F" w:rsidRPr="00891C61" w:rsidRDefault="00853D7F" w:rsidP="00E72F7B">
      <w:pPr>
        <w:rPr>
          <w:sz w:val="22"/>
          <w:szCs w:val="22"/>
        </w:rPr>
      </w:pPr>
    </w:p>
    <w:p w:rsidR="00853D7F" w:rsidRPr="00891C61" w:rsidRDefault="00853D7F" w:rsidP="00E72F7B">
      <w:pPr>
        <w:pBdr>
          <w:top w:val="single" w:sz="4" w:space="1" w:color="auto"/>
        </w:pBdr>
        <w:spacing w:after="360"/>
        <w:rPr>
          <w:sz w:val="2"/>
          <w:szCs w:val="2"/>
        </w:rPr>
      </w:pPr>
    </w:p>
    <w:tbl>
      <w:tblPr>
        <w:tblW w:w="0" w:type="auto"/>
        <w:tblLayout w:type="fixed"/>
        <w:tblCellMar>
          <w:left w:w="28" w:type="dxa"/>
          <w:right w:w="28" w:type="dxa"/>
        </w:tblCellMar>
        <w:tblLook w:val="0000"/>
      </w:tblPr>
      <w:tblGrid>
        <w:gridCol w:w="4564"/>
        <w:gridCol w:w="2084"/>
        <w:gridCol w:w="482"/>
        <w:gridCol w:w="3119"/>
      </w:tblGrid>
      <w:tr w:rsidR="00853D7F" w:rsidRPr="00891C61" w:rsidTr="00E72F7B">
        <w:tc>
          <w:tcPr>
            <w:tcW w:w="4564" w:type="dxa"/>
            <w:tcBorders>
              <w:top w:val="nil"/>
              <w:left w:val="nil"/>
              <w:bottom w:val="nil"/>
              <w:right w:val="nil"/>
            </w:tcBorders>
            <w:vAlign w:val="bottom"/>
          </w:tcPr>
          <w:p w:rsidR="00853D7F" w:rsidRPr="00891C61" w:rsidRDefault="00853D7F" w:rsidP="00E72F7B">
            <w:r w:rsidRPr="00891C61">
              <w:rPr>
                <w:sz w:val="22"/>
                <w:szCs w:val="22"/>
              </w:rPr>
              <w:t>Председатель</w:t>
            </w:r>
            <w:r w:rsidRPr="00891C61">
              <w:rPr>
                <w:sz w:val="22"/>
                <w:szCs w:val="22"/>
              </w:rPr>
              <w:br/>
              <w:t>аттестационно</w:t>
            </w:r>
            <w:r>
              <w:rPr>
                <w:sz w:val="22"/>
                <w:szCs w:val="22"/>
              </w:rPr>
              <w:t xml:space="preserve"> - квалификационной</w:t>
            </w:r>
            <w:r w:rsidRPr="00891C61">
              <w:rPr>
                <w:sz w:val="22"/>
                <w:szCs w:val="22"/>
              </w:rPr>
              <w:t xml:space="preserve"> комиссии</w:t>
            </w:r>
          </w:p>
        </w:tc>
        <w:tc>
          <w:tcPr>
            <w:tcW w:w="2084" w:type="dxa"/>
            <w:tcBorders>
              <w:top w:val="nil"/>
              <w:left w:val="nil"/>
              <w:bottom w:val="single" w:sz="4" w:space="0" w:color="auto"/>
              <w:right w:val="nil"/>
            </w:tcBorders>
            <w:vAlign w:val="bottom"/>
          </w:tcPr>
          <w:p w:rsidR="00853D7F" w:rsidRPr="00891C61" w:rsidRDefault="00853D7F" w:rsidP="00E72F7B">
            <w:pPr>
              <w:jc w:val="center"/>
            </w:pPr>
          </w:p>
        </w:tc>
        <w:tc>
          <w:tcPr>
            <w:tcW w:w="482" w:type="dxa"/>
            <w:tcBorders>
              <w:top w:val="nil"/>
              <w:left w:val="nil"/>
              <w:bottom w:val="nil"/>
              <w:right w:val="nil"/>
            </w:tcBorders>
            <w:vAlign w:val="bottom"/>
          </w:tcPr>
          <w:p w:rsidR="00853D7F" w:rsidRPr="00891C61" w:rsidRDefault="00853D7F" w:rsidP="00E72F7B"/>
        </w:tc>
        <w:tc>
          <w:tcPr>
            <w:tcW w:w="3119" w:type="dxa"/>
            <w:tcBorders>
              <w:top w:val="nil"/>
              <w:left w:val="nil"/>
              <w:bottom w:val="single" w:sz="4" w:space="0" w:color="auto"/>
              <w:right w:val="nil"/>
            </w:tcBorders>
            <w:vAlign w:val="bottom"/>
          </w:tcPr>
          <w:p w:rsidR="00853D7F" w:rsidRPr="00891C61" w:rsidRDefault="00853D7F" w:rsidP="00E72F7B">
            <w:pPr>
              <w:jc w:val="center"/>
            </w:pPr>
          </w:p>
        </w:tc>
      </w:tr>
      <w:tr w:rsidR="00853D7F" w:rsidRPr="00891C61" w:rsidTr="00E72F7B">
        <w:tc>
          <w:tcPr>
            <w:tcW w:w="4564" w:type="dxa"/>
            <w:tcBorders>
              <w:top w:val="nil"/>
              <w:left w:val="nil"/>
              <w:bottom w:val="nil"/>
              <w:right w:val="nil"/>
            </w:tcBorders>
          </w:tcPr>
          <w:p w:rsidR="00853D7F" w:rsidRPr="00891C61" w:rsidRDefault="00853D7F" w:rsidP="00E72F7B">
            <w:pPr>
              <w:rPr>
                <w:sz w:val="18"/>
                <w:szCs w:val="18"/>
              </w:rPr>
            </w:pPr>
          </w:p>
        </w:tc>
        <w:tc>
          <w:tcPr>
            <w:tcW w:w="2084" w:type="dxa"/>
            <w:tcBorders>
              <w:top w:val="nil"/>
              <w:left w:val="nil"/>
              <w:bottom w:val="nil"/>
              <w:right w:val="nil"/>
            </w:tcBorders>
          </w:tcPr>
          <w:p w:rsidR="00853D7F" w:rsidRPr="00891C61" w:rsidRDefault="00853D7F" w:rsidP="00E72F7B">
            <w:pPr>
              <w:jc w:val="center"/>
              <w:rPr>
                <w:sz w:val="18"/>
                <w:szCs w:val="18"/>
              </w:rPr>
            </w:pPr>
            <w:r w:rsidRPr="00891C61">
              <w:rPr>
                <w:sz w:val="18"/>
                <w:szCs w:val="18"/>
              </w:rPr>
              <w:t>(подпись)</w:t>
            </w:r>
          </w:p>
        </w:tc>
        <w:tc>
          <w:tcPr>
            <w:tcW w:w="482" w:type="dxa"/>
            <w:tcBorders>
              <w:top w:val="nil"/>
              <w:left w:val="nil"/>
              <w:bottom w:val="nil"/>
              <w:right w:val="nil"/>
            </w:tcBorders>
          </w:tcPr>
          <w:p w:rsidR="00853D7F" w:rsidRPr="00891C61" w:rsidRDefault="00853D7F" w:rsidP="00E72F7B">
            <w:pPr>
              <w:rPr>
                <w:sz w:val="18"/>
                <w:szCs w:val="18"/>
              </w:rPr>
            </w:pPr>
          </w:p>
        </w:tc>
        <w:tc>
          <w:tcPr>
            <w:tcW w:w="3119" w:type="dxa"/>
            <w:tcBorders>
              <w:top w:val="nil"/>
              <w:left w:val="nil"/>
              <w:bottom w:val="nil"/>
              <w:right w:val="nil"/>
            </w:tcBorders>
          </w:tcPr>
          <w:p w:rsidR="00853D7F" w:rsidRPr="00891C61" w:rsidRDefault="00853D7F" w:rsidP="00E72F7B">
            <w:pPr>
              <w:jc w:val="center"/>
              <w:rPr>
                <w:sz w:val="18"/>
                <w:szCs w:val="18"/>
              </w:rPr>
            </w:pPr>
            <w:r w:rsidRPr="00891C61">
              <w:rPr>
                <w:sz w:val="18"/>
                <w:szCs w:val="18"/>
              </w:rPr>
              <w:t>(расшифровка подписи)</w:t>
            </w:r>
          </w:p>
        </w:tc>
      </w:tr>
      <w:tr w:rsidR="00853D7F" w:rsidRPr="00891C61" w:rsidTr="00E72F7B">
        <w:tc>
          <w:tcPr>
            <w:tcW w:w="4564" w:type="dxa"/>
            <w:tcBorders>
              <w:top w:val="nil"/>
              <w:left w:val="nil"/>
              <w:bottom w:val="nil"/>
              <w:right w:val="nil"/>
            </w:tcBorders>
            <w:vAlign w:val="bottom"/>
          </w:tcPr>
          <w:p w:rsidR="00853D7F" w:rsidRPr="00891C61" w:rsidRDefault="00853D7F" w:rsidP="00E72F7B">
            <w:r w:rsidRPr="00891C61">
              <w:rPr>
                <w:sz w:val="22"/>
                <w:szCs w:val="22"/>
              </w:rPr>
              <w:t>Заместитель председателя</w:t>
            </w:r>
            <w:r w:rsidRPr="00891C61">
              <w:rPr>
                <w:sz w:val="22"/>
                <w:szCs w:val="22"/>
              </w:rPr>
              <w:br/>
              <w:t>аттестационно</w:t>
            </w:r>
            <w:r>
              <w:rPr>
                <w:sz w:val="22"/>
                <w:szCs w:val="22"/>
              </w:rPr>
              <w:t xml:space="preserve"> - квалификационной</w:t>
            </w:r>
            <w:r w:rsidRPr="00891C61">
              <w:rPr>
                <w:sz w:val="22"/>
                <w:szCs w:val="22"/>
              </w:rPr>
              <w:t xml:space="preserve"> комиссии</w:t>
            </w:r>
          </w:p>
        </w:tc>
        <w:tc>
          <w:tcPr>
            <w:tcW w:w="2084" w:type="dxa"/>
            <w:tcBorders>
              <w:top w:val="nil"/>
              <w:left w:val="nil"/>
              <w:bottom w:val="single" w:sz="4" w:space="0" w:color="auto"/>
              <w:right w:val="nil"/>
            </w:tcBorders>
            <w:vAlign w:val="bottom"/>
          </w:tcPr>
          <w:p w:rsidR="00853D7F" w:rsidRPr="00891C61" w:rsidRDefault="00853D7F" w:rsidP="00E72F7B">
            <w:pPr>
              <w:jc w:val="center"/>
            </w:pPr>
          </w:p>
        </w:tc>
        <w:tc>
          <w:tcPr>
            <w:tcW w:w="482" w:type="dxa"/>
            <w:tcBorders>
              <w:top w:val="nil"/>
              <w:left w:val="nil"/>
              <w:bottom w:val="nil"/>
              <w:right w:val="nil"/>
            </w:tcBorders>
            <w:vAlign w:val="bottom"/>
          </w:tcPr>
          <w:p w:rsidR="00853D7F" w:rsidRPr="00891C61" w:rsidRDefault="00853D7F" w:rsidP="00E72F7B"/>
        </w:tc>
        <w:tc>
          <w:tcPr>
            <w:tcW w:w="3119" w:type="dxa"/>
            <w:tcBorders>
              <w:top w:val="nil"/>
              <w:left w:val="nil"/>
              <w:bottom w:val="single" w:sz="4" w:space="0" w:color="auto"/>
              <w:right w:val="nil"/>
            </w:tcBorders>
            <w:vAlign w:val="bottom"/>
          </w:tcPr>
          <w:p w:rsidR="00853D7F" w:rsidRPr="00891C61" w:rsidRDefault="00853D7F" w:rsidP="00E72F7B">
            <w:pPr>
              <w:jc w:val="center"/>
            </w:pPr>
          </w:p>
        </w:tc>
      </w:tr>
      <w:tr w:rsidR="00853D7F" w:rsidRPr="00891C61" w:rsidTr="00E72F7B">
        <w:tc>
          <w:tcPr>
            <w:tcW w:w="4564" w:type="dxa"/>
            <w:tcBorders>
              <w:top w:val="nil"/>
              <w:left w:val="nil"/>
              <w:bottom w:val="nil"/>
              <w:right w:val="nil"/>
            </w:tcBorders>
          </w:tcPr>
          <w:p w:rsidR="00853D7F" w:rsidRPr="00891C61" w:rsidRDefault="00853D7F" w:rsidP="00E72F7B">
            <w:pPr>
              <w:rPr>
                <w:sz w:val="18"/>
                <w:szCs w:val="18"/>
              </w:rPr>
            </w:pPr>
          </w:p>
        </w:tc>
        <w:tc>
          <w:tcPr>
            <w:tcW w:w="2084" w:type="dxa"/>
            <w:tcBorders>
              <w:top w:val="nil"/>
              <w:left w:val="nil"/>
              <w:bottom w:val="nil"/>
              <w:right w:val="nil"/>
            </w:tcBorders>
          </w:tcPr>
          <w:p w:rsidR="00853D7F" w:rsidRPr="00891C61" w:rsidRDefault="00853D7F" w:rsidP="00E72F7B">
            <w:pPr>
              <w:jc w:val="center"/>
              <w:rPr>
                <w:sz w:val="18"/>
                <w:szCs w:val="18"/>
              </w:rPr>
            </w:pPr>
            <w:r w:rsidRPr="00891C61">
              <w:rPr>
                <w:sz w:val="18"/>
                <w:szCs w:val="18"/>
              </w:rPr>
              <w:t>(подпись)</w:t>
            </w:r>
          </w:p>
        </w:tc>
        <w:tc>
          <w:tcPr>
            <w:tcW w:w="482" w:type="dxa"/>
            <w:tcBorders>
              <w:top w:val="nil"/>
              <w:left w:val="nil"/>
              <w:bottom w:val="nil"/>
              <w:right w:val="nil"/>
            </w:tcBorders>
          </w:tcPr>
          <w:p w:rsidR="00853D7F" w:rsidRPr="00891C61" w:rsidRDefault="00853D7F" w:rsidP="00E72F7B">
            <w:pPr>
              <w:rPr>
                <w:sz w:val="18"/>
                <w:szCs w:val="18"/>
              </w:rPr>
            </w:pPr>
          </w:p>
        </w:tc>
        <w:tc>
          <w:tcPr>
            <w:tcW w:w="3119" w:type="dxa"/>
            <w:tcBorders>
              <w:top w:val="nil"/>
              <w:left w:val="nil"/>
              <w:bottom w:val="nil"/>
              <w:right w:val="nil"/>
            </w:tcBorders>
          </w:tcPr>
          <w:p w:rsidR="00853D7F" w:rsidRPr="00891C61" w:rsidRDefault="00853D7F" w:rsidP="00E72F7B">
            <w:pPr>
              <w:jc w:val="center"/>
              <w:rPr>
                <w:sz w:val="18"/>
                <w:szCs w:val="18"/>
              </w:rPr>
            </w:pPr>
            <w:r w:rsidRPr="00891C61">
              <w:rPr>
                <w:sz w:val="18"/>
                <w:szCs w:val="18"/>
              </w:rPr>
              <w:t>(расшифровка подписи)</w:t>
            </w:r>
          </w:p>
        </w:tc>
      </w:tr>
      <w:tr w:rsidR="00853D7F" w:rsidRPr="00891C61" w:rsidTr="00E72F7B">
        <w:tc>
          <w:tcPr>
            <w:tcW w:w="4564" w:type="dxa"/>
            <w:tcBorders>
              <w:top w:val="nil"/>
              <w:left w:val="nil"/>
              <w:bottom w:val="nil"/>
              <w:right w:val="nil"/>
            </w:tcBorders>
            <w:vAlign w:val="bottom"/>
          </w:tcPr>
          <w:p w:rsidR="00853D7F" w:rsidRPr="00891C61" w:rsidRDefault="00853D7F" w:rsidP="00E72F7B">
            <w:r w:rsidRPr="00891C61">
              <w:rPr>
                <w:sz w:val="22"/>
                <w:szCs w:val="22"/>
              </w:rPr>
              <w:t>Секретарь аттестационно</w:t>
            </w:r>
            <w:r>
              <w:rPr>
                <w:sz w:val="22"/>
                <w:szCs w:val="22"/>
              </w:rPr>
              <w:t xml:space="preserve"> - квалификационной</w:t>
            </w:r>
            <w:r w:rsidRPr="00891C61">
              <w:rPr>
                <w:sz w:val="22"/>
                <w:szCs w:val="22"/>
              </w:rPr>
              <w:t xml:space="preserve"> комиссии</w:t>
            </w:r>
          </w:p>
        </w:tc>
        <w:tc>
          <w:tcPr>
            <w:tcW w:w="2084" w:type="dxa"/>
            <w:tcBorders>
              <w:top w:val="nil"/>
              <w:left w:val="nil"/>
              <w:bottom w:val="single" w:sz="4" w:space="0" w:color="auto"/>
              <w:right w:val="nil"/>
            </w:tcBorders>
            <w:vAlign w:val="bottom"/>
          </w:tcPr>
          <w:p w:rsidR="00853D7F" w:rsidRPr="00891C61" w:rsidRDefault="00853D7F" w:rsidP="00E72F7B">
            <w:pPr>
              <w:jc w:val="center"/>
            </w:pPr>
          </w:p>
        </w:tc>
        <w:tc>
          <w:tcPr>
            <w:tcW w:w="482" w:type="dxa"/>
            <w:tcBorders>
              <w:top w:val="nil"/>
              <w:left w:val="nil"/>
              <w:bottom w:val="nil"/>
              <w:right w:val="nil"/>
            </w:tcBorders>
            <w:vAlign w:val="bottom"/>
          </w:tcPr>
          <w:p w:rsidR="00853D7F" w:rsidRPr="00891C61" w:rsidRDefault="00853D7F" w:rsidP="00E72F7B"/>
        </w:tc>
        <w:tc>
          <w:tcPr>
            <w:tcW w:w="3119" w:type="dxa"/>
            <w:tcBorders>
              <w:top w:val="nil"/>
              <w:left w:val="nil"/>
              <w:bottom w:val="single" w:sz="4" w:space="0" w:color="auto"/>
              <w:right w:val="nil"/>
            </w:tcBorders>
            <w:vAlign w:val="bottom"/>
          </w:tcPr>
          <w:p w:rsidR="00853D7F" w:rsidRPr="00891C61" w:rsidRDefault="00853D7F" w:rsidP="00E72F7B">
            <w:pPr>
              <w:jc w:val="center"/>
            </w:pPr>
          </w:p>
        </w:tc>
      </w:tr>
      <w:tr w:rsidR="00853D7F" w:rsidRPr="00891C61" w:rsidTr="00E72F7B">
        <w:tc>
          <w:tcPr>
            <w:tcW w:w="4564" w:type="dxa"/>
            <w:tcBorders>
              <w:top w:val="nil"/>
              <w:left w:val="nil"/>
              <w:bottom w:val="nil"/>
              <w:right w:val="nil"/>
            </w:tcBorders>
          </w:tcPr>
          <w:p w:rsidR="00853D7F" w:rsidRPr="00891C61" w:rsidRDefault="00853D7F" w:rsidP="00E72F7B">
            <w:pPr>
              <w:rPr>
                <w:sz w:val="18"/>
                <w:szCs w:val="18"/>
              </w:rPr>
            </w:pPr>
          </w:p>
        </w:tc>
        <w:tc>
          <w:tcPr>
            <w:tcW w:w="2084" w:type="dxa"/>
            <w:tcBorders>
              <w:top w:val="nil"/>
              <w:left w:val="nil"/>
              <w:bottom w:val="nil"/>
              <w:right w:val="nil"/>
            </w:tcBorders>
          </w:tcPr>
          <w:p w:rsidR="00853D7F" w:rsidRPr="00891C61" w:rsidRDefault="00853D7F" w:rsidP="00E72F7B">
            <w:pPr>
              <w:jc w:val="center"/>
              <w:rPr>
                <w:sz w:val="18"/>
                <w:szCs w:val="18"/>
              </w:rPr>
            </w:pPr>
            <w:r w:rsidRPr="00891C61">
              <w:rPr>
                <w:sz w:val="18"/>
                <w:szCs w:val="18"/>
              </w:rPr>
              <w:t>(подпись)</w:t>
            </w:r>
          </w:p>
        </w:tc>
        <w:tc>
          <w:tcPr>
            <w:tcW w:w="482" w:type="dxa"/>
            <w:tcBorders>
              <w:top w:val="nil"/>
              <w:left w:val="nil"/>
              <w:bottom w:val="nil"/>
              <w:right w:val="nil"/>
            </w:tcBorders>
          </w:tcPr>
          <w:p w:rsidR="00853D7F" w:rsidRPr="00891C61" w:rsidRDefault="00853D7F" w:rsidP="00E72F7B">
            <w:pPr>
              <w:rPr>
                <w:sz w:val="18"/>
                <w:szCs w:val="18"/>
              </w:rPr>
            </w:pPr>
          </w:p>
        </w:tc>
        <w:tc>
          <w:tcPr>
            <w:tcW w:w="3119" w:type="dxa"/>
            <w:tcBorders>
              <w:top w:val="nil"/>
              <w:left w:val="nil"/>
              <w:bottom w:val="nil"/>
              <w:right w:val="nil"/>
            </w:tcBorders>
          </w:tcPr>
          <w:p w:rsidR="00853D7F" w:rsidRPr="00891C61" w:rsidRDefault="00853D7F" w:rsidP="00E72F7B">
            <w:pPr>
              <w:jc w:val="center"/>
              <w:rPr>
                <w:sz w:val="18"/>
                <w:szCs w:val="18"/>
              </w:rPr>
            </w:pPr>
            <w:r w:rsidRPr="00891C61">
              <w:rPr>
                <w:sz w:val="18"/>
                <w:szCs w:val="18"/>
              </w:rPr>
              <w:t>(расшифровка подписи)</w:t>
            </w:r>
          </w:p>
        </w:tc>
      </w:tr>
      <w:tr w:rsidR="00853D7F" w:rsidRPr="00891C61" w:rsidTr="00E72F7B">
        <w:tc>
          <w:tcPr>
            <w:tcW w:w="4564" w:type="dxa"/>
            <w:tcBorders>
              <w:top w:val="nil"/>
              <w:left w:val="nil"/>
              <w:bottom w:val="nil"/>
              <w:right w:val="nil"/>
            </w:tcBorders>
            <w:vAlign w:val="bottom"/>
          </w:tcPr>
          <w:p w:rsidR="00853D7F" w:rsidRPr="00891C61" w:rsidRDefault="00853D7F" w:rsidP="00E72F7B">
            <w:r w:rsidRPr="00891C61">
              <w:rPr>
                <w:sz w:val="22"/>
                <w:szCs w:val="22"/>
              </w:rPr>
              <w:t>Члены аттестационно</w:t>
            </w:r>
            <w:r>
              <w:rPr>
                <w:sz w:val="22"/>
                <w:szCs w:val="22"/>
              </w:rPr>
              <w:t xml:space="preserve"> - квалификационной</w:t>
            </w:r>
            <w:r w:rsidRPr="00891C61">
              <w:rPr>
                <w:sz w:val="22"/>
                <w:szCs w:val="22"/>
              </w:rPr>
              <w:t xml:space="preserve"> комиссии</w:t>
            </w:r>
          </w:p>
        </w:tc>
        <w:tc>
          <w:tcPr>
            <w:tcW w:w="2084" w:type="dxa"/>
            <w:tcBorders>
              <w:top w:val="nil"/>
              <w:left w:val="nil"/>
              <w:bottom w:val="single" w:sz="4" w:space="0" w:color="auto"/>
              <w:right w:val="nil"/>
            </w:tcBorders>
            <w:vAlign w:val="bottom"/>
          </w:tcPr>
          <w:p w:rsidR="00853D7F" w:rsidRPr="00891C61" w:rsidRDefault="00853D7F" w:rsidP="00E72F7B">
            <w:pPr>
              <w:jc w:val="center"/>
            </w:pPr>
          </w:p>
        </w:tc>
        <w:tc>
          <w:tcPr>
            <w:tcW w:w="482" w:type="dxa"/>
            <w:tcBorders>
              <w:top w:val="nil"/>
              <w:left w:val="nil"/>
              <w:bottom w:val="nil"/>
              <w:right w:val="nil"/>
            </w:tcBorders>
            <w:vAlign w:val="bottom"/>
          </w:tcPr>
          <w:p w:rsidR="00853D7F" w:rsidRPr="00891C61" w:rsidRDefault="00853D7F" w:rsidP="00E72F7B"/>
        </w:tc>
        <w:tc>
          <w:tcPr>
            <w:tcW w:w="3119" w:type="dxa"/>
            <w:tcBorders>
              <w:top w:val="nil"/>
              <w:left w:val="nil"/>
              <w:bottom w:val="single" w:sz="4" w:space="0" w:color="auto"/>
              <w:right w:val="nil"/>
            </w:tcBorders>
            <w:vAlign w:val="bottom"/>
          </w:tcPr>
          <w:p w:rsidR="00853D7F" w:rsidRPr="00891C61" w:rsidRDefault="00853D7F" w:rsidP="00E72F7B">
            <w:pPr>
              <w:jc w:val="center"/>
            </w:pPr>
          </w:p>
        </w:tc>
      </w:tr>
      <w:tr w:rsidR="00853D7F" w:rsidRPr="00891C61" w:rsidTr="00E72F7B">
        <w:tc>
          <w:tcPr>
            <w:tcW w:w="4564" w:type="dxa"/>
            <w:tcBorders>
              <w:top w:val="nil"/>
              <w:left w:val="nil"/>
              <w:bottom w:val="nil"/>
              <w:right w:val="nil"/>
            </w:tcBorders>
          </w:tcPr>
          <w:p w:rsidR="00853D7F" w:rsidRPr="00891C61" w:rsidRDefault="00853D7F" w:rsidP="00E72F7B">
            <w:pPr>
              <w:rPr>
                <w:sz w:val="18"/>
                <w:szCs w:val="18"/>
              </w:rPr>
            </w:pPr>
          </w:p>
        </w:tc>
        <w:tc>
          <w:tcPr>
            <w:tcW w:w="2084" w:type="dxa"/>
            <w:tcBorders>
              <w:top w:val="nil"/>
              <w:left w:val="nil"/>
              <w:bottom w:val="nil"/>
              <w:right w:val="nil"/>
            </w:tcBorders>
          </w:tcPr>
          <w:p w:rsidR="00853D7F" w:rsidRPr="00891C61" w:rsidRDefault="00853D7F" w:rsidP="00E72F7B">
            <w:pPr>
              <w:jc w:val="center"/>
              <w:rPr>
                <w:sz w:val="18"/>
                <w:szCs w:val="18"/>
              </w:rPr>
            </w:pPr>
            <w:r w:rsidRPr="00891C61">
              <w:rPr>
                <w:sz w:val="18"/>
                <w:szCs w:val="18"/>
              </w:rPr>
              <w:t>(подпись)</w:t>
            </w:r>
          </w:p>
        </w:tc>
        <w:tc>
          <w:tcPr>
            <w:tcW w:w="482" w:type="dxa"/>
            <w:tcBorders>
              <w:top w:val="nil"/>
              <w:left w:val="nil"/>
              <w:bottom w:val="nil"/>
              <w:right w:val="nil"/>
            </w:tcBorders>
          </w:tcPr>
          <w:p w:rsidR="00853D7F" w:rsidRPr="00891C61" w:rsidRDefault="00853D7F" w:rsidP="00E72F7B">
            <w:pPr>
              <w:rPr>
                <w:sz w:val="18"/>
                <w:szCs w:val="18"/>
              </w:rPr>
            </w:pPr>
          </w:p>
        </w:tc>
        <w:tc>
          <w:tcPr>
            <w:tcW w:w="3119" w:type="dxa"/>
            <w:tcBorders>
              <w:top w:val="nil"/>
              <w:left w:val="nil"/>
              <w:bottom w:val="nil"/>
              <w:right w:val="nil"/>
            </w:tcBorders>
          </w:tcPr>
          <w:p w:rsidR="00853D7F" w:rsidRPr="00891C61" w:rsidRDefault="00853D7F" w:rsidP="00E72F7B">
            <w:pPr>
              <w:jc w:val="center"/>
              <w:rPr>
                <w:sz w:val="18"/>
                <w:szCs w:val="18"/>
              </w:rPr>
            </w:pPr>
            <w:r w:rsidRPr="00891C61">
              <w:rPr>
                <w:sz w:val="18"/>
                <w:szCs w:val="18"/>
              </w:rPr>
              <w:t>(расшифровка подписи)</w:t>
            </w:r>
          </w:p>
        </w:tc>
      </w:tr>
      <w:tr w:rsidR="00853D7F" w:rsidRPr="00891C61" w:rsidTr="00E72F7B">
        <w:tc>
          <w:tcPr>
            <w:tcW w:w="4564" w:type="dxa"/>
            <w:tcBorders>
              <w:top w:val="nil"/>
              <w:left w:val="nil"/>
              <w:bottom w:val="nil"/>
              <w:right w:val="nil"/>
            </w:tcBorders>
            <w:vAlign w:val="bottom"/>
          </w:tcPr>
          <w:p w:rsidR="00853D7F" w:rsidRPr="00891C61" w:rsidRDefault="00853D7F" w:rsidP="00E72F7B"/>
        </w:tc>
        <w:tc>
          <w:tcPr>
            <w:tcW w:w="2084" w:type="dxa"/>
            <w:tcBorders>
              <w:top w:val="nil"/>
              <w:left w:val="nil"/>
              <w:bottom w:val="single" w:sz="4" w:space="0" w:color="auto"/>
              <w:right w:val="nil"/>
            </w:tcBorders>
            <w:vAlign w:val="bottom"/>
          </w:tcPr>
          <w:p w:rsidR="00853D7F" w:rsidRPr="00891C61" w:rsidRDefault="00853D7F" w:rsidP="00E72F7B">
            <w:pPr>
              <w:jc w:val="center"/>
            </w:pPr>
          </w:p>
        </w:tc>
        <w:tc>
          <w:tcPr>
            <w:tcW w:w="482" w:type="dxa"/>
            <w:tcBorders>
              <w:top w:val="nil"/>
              <w:left w:val="nil"/>
              <w:bottom w:val="nil"/>
              <w:right w:val="nil"/>
            </w:tcBorders>
            <w:vAlign w:val="bottom"/>
          </w:tcPr>
          <w:p w:rsidR="00853D7F" w:rsidRPr="00891C61" w:rsidRDefault="00853D7F" w:rsidP="00E72F7B"/>
        </w:tc>
        <w:tc>
          <w:tcPr>
            <w:tcW w:w="3119" w:type="dxa"/>
            <w:tcBorders>
              <w:top w:val="nil"/>
              <w:left w:val="nil"/>
              <w:bottom w:val="single" w:sz="4" w:space="0" w:color="auto"/>
              <w:right w:val="nil"/>
            </w:tcBorders>
            <w:vAlign w:val="bottom"/>
          </w:tcPr>
          <w:p w:rsidR="00853D7F" w:rsidRPr="00891C61" w:rsidRDefault="00853D7F" w:rsidP="00E72F7B">
            <w:pPr>
              <w:jc w:val="center"/>
            </w:pPr>
          </w:p>
        </w:tc>
      </w:tr>
      <w:tr w:rsidR="00853D7F" w:rsidRPr="00891C61" w:rsidTr="00E72F7B">
        <w:tc>
          <w:tcPr>
            <w:tcW w:w="4564" w:type="dxa"/>
            <w:tcBorders>
              <w:top w:val="nil"/>
              <w:left w:val="nil"/>
              <w:bottom w:val="nil"/>
              <w:right w:val="nil"/>
            </w:tcBorders>
          </w:tcPr>
          <w:p w:rsidR="00853D7F" w:rsidRPr="00891C61" w:rsidRDefault="00853D7F" w:rsidP="00E72F7B">
            <w:pPr>
              <w:rPr>
                <w:sz w:val="18"/>
                <w:szCs w:val="18"/>
              </w:rPr>
            </w:pPr>
          </w:p>
        </w:tc>
        <w:tc>
          <w:tcPr>
            <w:tcW w:w="2084" w:type="dxa"/>
            <w:tcBorders>
              <w:top w:val="nil"/>
              <w:left w:val="nil"/>
              <w:bottom w:val="nil"/>
              <w:right w:val="nil"/>
            </w:tcBorders>
          </w:tcPr>
          <w:p w:rsidR="00853D7F" w:rsidRPr="00891C61" w:rsidRDefault="00853D7F" w:rsidP="00E72F7B">
            <w:pPr>
              <w:jc w:val="center"/>
              <w:rPr>
                <w:sz w:val="18"/>
                <w:szCs w:val="18"/>
              </w:rPr>
            </w:pPr>
            <w:r w:rsidRPr="00891C61">
              <w:rPr>
                <w:sz w:val="18"/>
                <w:szCs w:val="18"/>
              </w:rPr>
              <w:t>(подпись)</w:t>
            </w:r>
          </w:p>
        </w:tc>
        <w:tc>
          <w:tcPr>
            <w:tcW w:w="482" w:type="dxa"/>
            <w:tcBorders>
              <w:top w:val="nil"/>
              <w:left w:val="nil"/>
              <w:bottom w:val="nil"/>
              <w:right w:val="nil"/>
            </w:tcBorders>
          </w:tcPr>
          <w:p w:rsidR="00853D7F" w:rsidRPr="00891C61" w:rsidRDefault="00853D7F" w:rsidP="00E72F7B">
            <w:pPr>
              <w:rPr>
                <w:sz w:val="18"/>
                <w:szCs w:val="18"/>
              </w:rPr>
            </w:pPr>
          </w:p>
        </w:tc>
        <w:tc>
          <w:tcPr>
            <w:tcW w:w="3119" w:type="dxa"/>
            <w:tcBorders>
              <w:top w:val="nil"/>
              <w:left w:val="nil"/>
              <w:bottom w:val="nil"/>
              <w:right w:val="nil"/>
            </w:tcBorders>
          </w:tcPr>
          <w:p w:rsidR="00853D7F" w:rsidRPr="00891C61" w:rsidRDefault="00853D7F" w:rsidP="00E72F7B">
            <w:pPr>
              <w:jc w:val="center"/>
              <w:rPr>
                <w:sz w:val="18"/>
                <w:szCs w:val="18"/>
              </w:rPr>
            </w:pPr>
            <w:r w:rsidRPr="00891C61">
              <w:rPr>
                <w:sz w:val="18"/>
                <w:szCs w:val="18"/>
              </w:rPr>
              <w:t>(расшифровка подписи)</w:t>
            </w:r>
          </w:p>
        </w:tc>
      </w:tr>
    </w:tbl>
    <w:p w:rsidR="00853D7F" w:rsidRPr="00891C61" w:rsidRDefault="00853D7F" w:rsidP="00E72F7B">
      <w:pPr>
        <w:tabs>
          <w:tab w:val="center" w:pos="4395"/>
        </w:tabs>
        <w:spacing w:before="80"/>
        <w:rPr>
          <w:sz w:val="22"/>
          <w:szCs w:val="22"/>
        </w:rPr>
      </w:pPr>
      <w:r w:rsidRPr="00891C61">
        <w:rPr>
          <w:sz w:val="22"/>
          <w:szCs w:val="22"/>
        </w:rPr>
        <w:t>Дата проведения квалификационного экзамена</w:t>
      </w:r>
    </w:p>
    <w:p w:rsidR="00853D7F" w:rsidRPr="00891C61" w:rsidRDefault="00853D7F" w:rsidP="00E72F7B">
      <w:pPr>
        <w:tabs>
          <w:tab w:val="center" w:pos="2410"/>
          <w:tab w:val="center" w:pos="4395"/>
        </w:tabs>
        <w:ind w:right="4536"/>
        <w:rPr>
          <w:sz w:val="22"/>
          <w:szCs w:val="22"/>
        </w:rPr>
      </w:pPr>
      <w:r w:rsidRPr="00891C61">
        <w:rPr>
          <w:sz w:val="22"/>
          <w:szCs w:val="22"/>
        </w:rPr>
        <w:tab/>
      </w:r>
    </w:p>
    <w:p w:rsidR="00853D7F" w:rsidRPr="00891C61" w:rsidRDefault="00853D7F" w:rsidP="00E72F7B">
      <w:pPr>
        <w:pBdr>
          <w:top w:val="single" w:sz="4" w:space="1" w:color="auto"/>
        </w:pBdr>
        <w:ind w:right="5358"/>
        <w:rPr>
          <w:sz w:val="2"/>
          <w:szCs w:val="2"/>
        </w:rPr>
      </w:pPr>
    </w:p>
    <w:p w:rsidR="00853D7F" w:rsidRPr="00891C61" w:rsidRDefault="00853D7F" w:rsidP="00E72F7B">
      <w:pPr>
        <w:tabs>
          <w:tab w:val="left" w:pos="7371"/>
        </w:tabs>
        <w:spacing w:before="280"/>
        <w:rPr>
          <w:sz w:val="22"/>
          <w:szCs w:val="22"/>
        </w:rPr>
      </w:pPr>
      <w:r w:rsidRPr="00891C61">
        <w:rPr>
          <w:sz w:val="22"/>
          <w:szCs w:val="22"/>
        </w:rPr>
        <w:t xml:space="preserve">С экзаменационным листом ознакомился  </w:t>
      </w:r>
      <w:r w:rsidRPr="00891C61">
        <w:rPr>
          <w:sz w:val="22"/>
          <w:szCs w:val="22"/>
        </w:rPr>
        <w:tab/>
      </w:r>
    </w:p>
    <w:p w:rsidR="00853D7F" w:rsidRPr="00891C61" w:rsidRDefault="00853D7F" w:rsidP="00E72F7B">
      <w:pPr>
        <w:pBdr>
          <w:top w:val="single" w:sz="4" w:space="1" w:color="auto"/>
        </w:pBdr>
        <w:ind w:left="4395"/>
        <w:jc w:val="center"/>
        <w:rPr>
          <w:sz w:val="18"/>
          <w:szCs w:val="18"/>
        </w:rPr>
      </w:pPr>
      <w:r w:rsidRPr="00891C61">
        <w:rPr>
          <w:sz w:val="18"/>
          <w:szCs w:val="18"/>
        </w:rPr>
        <w:t xml:space="preserve">(подпись </w:t>
      </w:r>
      <w:r>
        <w:rPr>
          <w:sz w:val="18"/>
          <w:szCs w:val="18"/>
        </w:rPr>
        <w:t>муниципального</w:t>
      </w:r>
      <w:r w:rsidRPr="00891C61">
        <w:rPr>
          <w:sz w:val="18"/>
          <w:szCs w:val="18"/>
        </w:rPr>
        <w:t xml:space="preserve"> служащего, дата)</w:t>
      </w:r>
    </w:p>
    <w:p w:rsidR="00853D7F" w:rsidRPr="00891C61" w:rsidRDefault="00853D7F" w:rsidP="00E72F7B">
      <w:pPr>
        <w:shd w:val="clear" w:color="auto" w:fill="FFFFFF"/>
        <w:tabs>
          <w:tab w:val="left" w:pos="10490"/>
        </w:tabs>
        <w:jc w:val="center"/>
      </w:pPr>
    </w:p>
    <w:p w:rsidR="00853D7F" w:rsidRDefault="00853D7F" w:rsidP="00E72F7B">
      <w:pPr>
        <w:shd w:val="clear" w:color="auto" w:fill="FFFFFF"/>
        <w:tabs>
          <w:tab w:val="left" w:pos="10490"/>
        </w:tabs>
        <w:jc w:val="center"/>
      </w:pPr>
    </w:p>
    <w:p w:rsidR="00853D7F" w:rsidRPr="00891C61" w:rsidRDefault="00853D7F" w:rsidP="00E72F7B">
      <w:pPr>
        <w:shd w:val="clear" w:color="auto" w:fill="FFFFFF"/>
        <w:tabs>
          <w:tab w:val="left" w:pos="10490"/>
        </w:tabs>
        <w:jc w:val="center"/>
      </w:pPr>
    </w:p>
    <w:p w:rsidR="00853D7F" w:rsidRPr="00EF0AD1" w:rsidRDefault="00853D7F" w:rsidP="00E72F7B">
      <w:pPr>
        <w:jc w:val="center"/>
        <w:rPr>
          <w:sz w:val="22"/>
          <w:szCs w:val="22"/>
        </w:rPr>
      </w:pPr>
      <w:r w:rsidRPr="00EF0AD1">
        <w:rPr>
          <w:b/>
          <w:bCs/>
          <w:sz w:val="22"/>
          <w:szCs w:val="22"/>
        </w:rPr>
        <w:t>СОВЕТ  НАРОДНЫХ  ДЕПУТАТОВ</w:t>
      </w:r>
    </w:p>
    <w:p w:rsidR="00853D7F" w:rsidRPr="00EF0AD1" w:rsidRDefault="00853D7F" w:rsidP="00E72F7B">
      <w:pPr>
        <w:jc w:val="center"/>
        <w:rPr>
          <w:b/>
          <w:bCs/>
          <w:sz w:val="22"/>
          <w:szCs w:val="22"/>
        </w:rPr>
      </w:pPr>
      <w:r w:rsidRPr="00EF0AD1">
        <w:rPr>
          <w:b/>
          <w:bCs/>
          <w:sz w:val="22"/>
          <w:szCs w:val="22"/>
        </w:rPr>
        <w:t xml:space="preserve">ГРИБАНОВСКОГО МУНИЦИПАЛЬНОГО РАЙОНА  </w:t>
      </w:r>
    </w:p>
    <w:p w:rsidR="00853D7F" w:rsidRPr="00EF0AD1" w:rsidRDefault="00853D7F" w:rsidP="00E72F7B">
      <w:pPr>
        <w:jc w:val="center"/>
        <w:rPr>
          <w:b/>
          <w:bCs/>
          <w:sz w:val="22"/>
          <w:szCs w:val="22"/>
        </w:rPr>
      </w:pPr>
      <w:r w:rsidRPr="00EF0AD1">
        <w:rPr>
          <w:b/>
          <w:bCs/>
          <w:sz w:val="22"/>
          <w:szCs w:val="22"/>
        </w:rPr>
        <w:t>ВОРОНЕЖСКОЙ ОБЛАСТИ</w:t>
      </w:r>
    </w:p>
    <w:p w:rsidR="00853D7F" w:rsidRPr="00EF0AD1" w:rsidRDefault="00853D7F" w:rsidP="00E72F7B">
      <w:pPr>
        <w:jc w:val="center"/>
        <w:rPr>
          <w:b/>
          <w:bCs/>
          <w:sz w:val="22"/>
          <w:szCs w:val="22"/>
        </w:rPr>
      </w:pPr>
    </w:p>
    <w:p w:rsidR="00853D7F" w:rsidRPr="00EF0AD1" w:rsidRDefault="00853D7F" w:rsidP="00E72F7B">
      <w:pPr>
        <w:jc w:val="center"/>
        <w:rPr>
          <w:b/>
          <w:bCs/>
          <w:sz w:val="22"/>
          <w:szCs w:val="22"/>
        </w:rPr>
      </w:pPr>
      <w:r w:rsidRPr="00EF0AD1">
        <w:rPr>
          <w:b/>
          <w:bCs/>
          <w:sz w:val="22"/>
          <w:szCs w:val="22"/>
        </w:rPr>
        <w:t>Р Е Ш Е Н И Е</w:t>
      </w:r>
    </w:p>
    <w:p w:rsidR="00853D7F" w:rsidRPr="00EF0AD1" w:rsidRDefault="00853D7F" w:rsidP="00E72F7B">
      <w:pPr>
        <w:jc w:val="both"/>
        <w:rPr>
          <w:bCs/>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927"/>
      </w:tblGrid>
      <w:tr w:rsidR="00853D7F" w:rsidRPr="00EF0AD1" w:rsidTr="004D303A">
        <w:tc>
          <w:tcPr>
            <w:tcW w:w="5328" w:type="dxa"/>
            <w:tcBorders>
              <w:top w:val="nil"/>
              <w:left w:val="nil"/>
              <w:bottom w:val="nil"/>
              <w:right w:val="nil"/>
            </w:tcBorders>
          </w:tcPr>
          <w:p w:rsidR="00853D7F" w:rsidRPr="004D303A" w:rsidRDefault="00853D7F" w:rsidP="004D303A">
            <w:pPr>
              <w:jc w:val="both"/>
              <w:rPr>
                <w:b/>
                <w:sz w:val="22"/>
                <w:szCs w:val="22"/>
              </w:rPr>
            </w:pPr>
            <w:r w:rsidRPr="004D303A">
              <w:rPr>
                <w:b/>
                <w:sz w:val="22"/>
                <w:szCs w:val="22"/>
              </w:rPr>
              <w:t>О внесении изменений в Положение о проведении аттестации муниципальных служащих в Грибановском муниципальном районе, утвержденное решением Совета народных депутатов Грибановского муниципального района Воронежской области от 26.05.2008 № 35</w:t>
            </w:r>
          </w:p>
        </w:tc>
        <w:tc>
          <w:tcPr>
            <w:tcW w:w="4927" w:type="dxa"/>
            <w:tcBorders>
              <w:top w:val="nil"/>
              <w:left w:val="nil"/>
              <w:bottom w:val="nil"/>
              <w:right w:val="nil"/>
            </w:tcBorders>
          </w:tcPr>
          <w:p w:rsidR="00853D7F" w:rsidRPr="004D303A" w:rsidRDefault="00853D7F" w:rsidP="00E72F7B">
            <w:pPr>
              <w:rPr>
                <w:sz w:val="22"/>
                <w:szCs w:val="22"/>
              </w:rPr>
            </w:pPr>
          </w:p>
        </w:tc>
      </w:tr>
    </w:tbl>
    <w:p w:rsidR="00853D7F" w:rsidRPr="00EF0AD1" w:rsidRDefault="00853D7F" w:rsidP="00E72F7B">
      <w:pPr>
        <w:tabs>
          <w:tab w:val="left" w:pos="4500"/>
        </w:tabs>
        <w:ind w:right="4855" w:firstLine="720"/>
        <w:jc w:val="both"/>
        <w:rPr>
          <w:sz w:val="22"/>
          <w:szCs w:val="22"/>
        </w:rPr>
      </w:pPr>
    </w:p>
    <w:p w:rsidR="00853D7F" w:rsidRPr="00EF0AD1" w:rsidRDefault="00853D7F" w:rsidP="00E72F7B">
      <w:pPr>
        <w:pStyle w:val="a2"/>
        <w:ind w:firstLine="708"/>
        <w:rPr>
          <w:rFonts w:ascii="Times New Roman" w:hAnsi="Times New Roman" w:cs="Times New Roman"/>
          <w:sz w:val="22"/>
          <w:szCs w:val="22"/>
        </w:rPr>
      </w:pPr>
      <w:r w:rsidRPr="00EF0AD1">
        <w:rPr>
          <w:rFonts w:ascii="Times New Roman" w:hAnsi="Times New Roman" w:cs="Times New Roman"/>
          <w:sz w:val="22"/>
          <w:szCs w:val="22"/>
        </w:rPr>
        <w:t xml:space="preserve">В соответствии с законом Воронежской области от 28.12.2007 № 175-ОЗ «О муниципальной службе в Воронежской области»  Совет народных депутатов </w:t>
      </w:r>
      <w:r w:rsidRPr="00EF0AD1">
        <w:rPr>
          <w:rFonts w:ascii="Times New Roman" w:hAnsi="Times New Roman" w:cs="Times New Roman"/>
          <w:b/>
          <w:sz w:val="22"/>
          <w:szCs w:val="22"/>
        </w:rPr>
        <w:t>РЕШИЛ</w:t>
      </w:r>
      <w:r w:rsidRPr="00EF0AD1">
        <w:rPr>
          <w:rFonts w:ascii="Times New Roman" w:hAnsi="Times New Roman" w:cs="Times New Roman"/>
          <w:sz w:val="22"/>
          <w:szCs w:val="22"/>
        </w:rPr>
        <w:t>:</w:t>
      </w:r>
    </w:p>
    <w:p w:rsidR="00853D7F" w:rsidRPr="00EF0AD1" w:rsidRDefault="00853D7F" w:rsidP="00E72F7B">
      <w:pPr>
        <w:ind w:firstLine="720"/>
        <w:jc w:val="both"/>
        <w:rPr>
          <w:sz w:val="22"/>
          <w:szCs w:val="22"/>
        </w:rPr>
      </w:pPr>
    </w:p>
    <w:p w:rsidR="00853D7F" w:rsidRPr="00EF0AD1" w:rsidRDefault="00853D7F" w:rsidP="00E72F7B">
      <w:pPr>
        <w:ind w:firstLine="720"/>
        <w:jc w:val="both"/>
        <w:rPr>
          <w:sz w:val="22"/>
          <w:szCs w:val="22"/>
        </w:rPr>
      </w:pPr>
      <w:r w:rsidRPr="00EF0AD1">
        <w:rPr>
          <w:sz w:val="22"/>
          <w:szCs w:val="22"/>
        </w:rPr>
        <w:t>1. Внести в Положение о проведении аттестации муниципальных служащих в Грибановском муниципальном районе, утвержденное решением Совета народных депутатов Грибановского муниципального района Воронежской области от 26.05.2008 № 35 (далее по тексту - Положение) следующие изменения:</w:t>
      </w:r>
    </w:p>
    <w:p w:rsidR="00853D7F" w:rsidRPr="00EF0AD1" w:rsidRDefault="00853D7F" w:rsidP="00E72F7B">
      <w:pPr>
        <w:ind w:firstLine="720"/>
        <w:jc w:val="both"/>
        <w:rPr>
          <w:sz w:val="22"/>
          <w:szCs w:val="22"/>
        </w:rPr>
      </w:pPr>
      <w:r w:rsidRPr="00EF0AD1">
        <w:rPr>
          <w:sz w:val="22"/>
          <w:szCs w:val="22"/>
        </w:rPr>
        <w:t>1.1. По всему тексту Положения слова «аттестационная комиссия» заменить словами «аттестационно - квалификационная комиссия» в соответствующих падежах.</w:t>
      </w:r>
    </w:p>
    <w:p w:rsidR="00853D7F" w:rsidRPr="00EF0AD1" w:rsidRDefault="00853D7F" w:rsidP="00E72F7B">
      <w:pPr>
        <w:ind w:firstLine="720"/>
        <w:jc w:val="both"/>
        <w:rPr>
          <w:sz w:val="22"/>
          <w:szCs w:val="22"/>
        </w:rPr>
      </w:pPr>
      <w:r w:rsidRPr="00EF0AD1">
        <w:rPr>
          <w:sz w:val="22"/>
          <w:szCs w:val="22"/>
        </w:rPr>
        <w:t>1.2. Подпункт «в» пункта 3.5 изложить в следующей редакции:</w:t>
      </w:r>
    </w:p>
    <w:p w:rsidR="00853D7F" w:rsidRPr="00EF0AD1" w:rsidRDefault="00853D7F" w:rsidP="00E72F7B">
      <w:pPr>
        <w:ind w:firstLine="720"/>
        <w:jc w:val="both"/>
        <w:rPr>
          <w:sz w:val="22"/>
          <w:szCs w:val="22"/>
        </w:rPr>
      </w:pPr>
      <w:r w:rsidRPr="00EF0AD1">
        <w:rPr>
          <w:sz w:val="22"/>
          <w:szCs w:val="22"/>
        </w:rPr>
        <w:t>«в) соответствует замещаемой должности муниципальной службы при условии получения дополнительного профессионального образования;».</w:t>
      </w:r>
    </w:p>
    <w:p w:rsidR="00853D7F" w:rsidRPr="00EF0AD1" w:rsidRDefault="00853D7F" w:rsidP="00E72F7B">
      <w:pPr>
        <w:ind w:firstLine="720"/>
        <w:jc w:val="both"/>
        <w:rPr>
          <w:sz w:val="22"/>
          <w:szCs w:val="22"/>
        </w:rPr>
      </w:pPr>
      <w:r w:rsidRPr="00EF0AD1">
        <w:rPr>
          <w:sz w:val="22"/>
          <w:szCs w:val="22"/>
        </w:rPr>
        <w:t>1.3. Подпункт «б» пункта 3.8 изложить в следующей редакции:</w:t>
      </w:r>
    </w:p>
    <w:p w:rsidR="00853D7F" w:rsidRPr="00EF0AD1" w:rsidRDefault="00853D7F" w:rsidP="00E72F7B">
      <w:pPr>
        <w:ind w:firstLine="720"/>
        <w:jc w:val="both"/>
        <w:rPr>
          <w:sz w:val="22"/>
          <w:szCs w:val="22"/>
        </w:rPr>
      </w:pPr>
      <w:r w:rsidRPr="00EF0AD1">
        <w:rPr>
          <w:sz w:val="22"/>
          <w:szCs w:val="22"/>
        </w:rPr>
        <w:t>«б) направляется для получения дополнительного профессионального образования;».</w:t>
      </w:r>
    </w:p>
    <w:p w:rsidR="00853D7F" w:rsidRPr="00EF0AD1" w:rsidRDefault="00853D7F" w:rsidP="00E72F7B">
      <w:pPr>
        <w:ind w:firstLine="720"/>
        <w:jc w:val="both"/>
        <w:rPr>
          <w:sz w:val="22"/>
          <w:szCs w:val="22"/>
        </w:rPr>
      </w:pPr>
      <w:r w:rsidRPr="00EF0AD1">
        <w:rPr>
          <w:sz w:val="22"/>
          <w:szCs w:val="22"/>
        </w:rPr>
        <w:t>1.4. Абзац первый пункта 3.9 изложить в следующей редакции:</w:t>
      </w:r>
    </w:p>
    <w:p w:rsidR="00853D7F" w:rsidRPr="00EF0AD1" w:rsidRDefault="00853D7F" w:rsidP="00E72F7B">
      <w:pPr>
        <w:pStyle w:val="ConsPlusNormal"/>
        <w:jc w:val="both"/>
        <w:rPr>
          <w:rFonts w:ascii="Times New Roman" w:hAnsi="Times New Roman" w:cs="Times New Roman"/>
          <w:sz w:val="22"/>
          <w:szCs w:val="22"/>
        </w:rPr>
      </w:pPr>
      <w:r w:rsidRPr="00EF0AD1">
        <w:rPr>
          <w:rFonts w:ascii="Times New Roman" w:hAnsi="Times New Roman" w:cs="Times New Roman"/>
          <w:sz w:val="22"/>
          <w:szCs w:val="22"/>
        </w:rPr>
        <w:t>«При отказе муниципального служащего от получения дополнительного профессионального образования или от перевода на другую должность муниципальной руководитель органа местного самоуправления вправе уволить его с муниципальной службы в соответствии с законодательством Российской Федерации.».</w:t>
      </w:r>
    </w:p>
    <w:p w:rsidR="00853D7F" w:rsidRPr="00EF0AD1" w:rsidRDefault="00853D7F" w:rsidP="00E72F7B">
      <w:pPr>
        <w:pStyle w:val="ConsPlusNormal"/>
        <w:jc w:val="both"/>
        <w:rPr>
          <w:rFonts w:ascii="Times New Roman" w:hAnsi="Times New Roman" w:cs="Times New Roman"/>
          <w:sz w:val="22"/>
          <w:szCs w:val="22"/>
        </w:rPr>
      </w:pPr>
      <w:r w:rsidRPr="00EF0AD1">
        <w:rPr>
          <w:rFonts w:ascii="Times New Roman" w:hAnsi="Times New Roman" w:cs="Times New Roman"/>
          <w:sz w:val="22"/>
          <w:szCs w:val="22"/>
        </w:rPr>
        <w:t>1.5. Пункт 11 Приложения к Положению изложить в следующей редакции:</w:t>
      </w:r>
    </w:p>
    <w:p w:rsidR="00853D7F" w:rsidRPr="00EF0AD1" w:rsidRDefault="00853D7F" w:rsidP="00E72F7B">
      <w:pPr>
        <w:pStyle w:val="ConsPlusNonformat"/>
        <w:ind w:firstLine="720"/>
        <w:jc w:val="both"/>
        <w:rPr>
          <w:rFonts w:ascii="Times New Roman" w:hAnsi="Times New Roman" w:cs="Times New Roman"/>
          <w:sz w:val="22"/>
          <w:szCs w:val="22"/>
        </w:rPr>
      </w:pPr>
      <w:r w:rsidRPr="00EF0AD1">
        <w:rPr>
          <w:rFonts w:ascii="Times New Roman" w:hAnsi="Times New Roman" w:cs="Times New Roman"/>
          <w:sz w:val="22"/>
          <w:szCs w:val="22"/>
        </w:rPr>
        <w:t>«11. Решение аттестационной комиссии</w:t>
      </w:r>
    </w:p>
    <w:p w:rsidR="00853D7F" w:rsidRPr="00EF0AD1" w:rsidRDefault="00853D7F" w:rsidP="00E72F7B">
      <w:pPr>
        <w:pStyle w:val="ConsPlusNonformat"/>
        <w:ind w:firstLine="720"/>
        <w:jc w:val="both"/>
        <w:rPr>
          <w:rFonts w:ascii="Times New Roman" w:hAnsi="Times New Roman" w:cs="Times New Roman"/>
          <w:sz w:val="22"/>
          <w:szCs w:val="22"/>
        </w:rPr>
      </w:pPr>
      <w:r w:rsidRPr="00EF0AD1">
        <w:rPr>
          <w:rFonts w:ascii="Times New Roman" w:hAnsi="Times New Roman" w:cs="Times New Roman"/>
          <w:sz w:val="22"/>
          <w:szCs w:val="22"/>
        </w:rPr>
        <w:t>_________________________________________________________________</w:t>
      </w:r>
    </w:p>
    <w:p w:rsidR="00853D7F" w:rsidRPr="00EF0AD1" w:rsidRDefault="00853D7F" w:rsidP="00E72F7B">
      <w:pPr>
        <w:pStyle w:val="ConsPlusNonformat"/>
        <w:ind w:firstLine="720"/>
        <w:jc w:val="both"/>
        <w:rPr>
          <w:rFonts w:ascii="Times New Roman" w:hAnsi="Times New Roman" w:cs="Times New Roman"/>
          <w:sz w:val="22"/>
          <w:szCs w:val="22"/>
        </w:rPr>
      </w:pPr>
      <w:r w:rsidRPr="00EF0AD1">
        <w:rPr>
          <w:rFonts w:ascii="Times New Roman" w:hAnsi="Times New Roman" w:cs="Times New Roman"/>
          <w:sz w:val="22"/>
          <w:szCs w:val="22"/>
        </w:rPr>
        <w:t>(соответствует   замещаемой    должности   муниципальной  службы;</w:t>
      </w:r>
    </w:p>
    <w:p w:rsidR="00853D7F" w:rsidRPr="00EF0AD1" w:rsidRDefault="00853D7F" w:rsidP="00E72F7B">
      <w:pPr>
        <w:pStyle w:val="ConsPlusNonformat"/>
        <w:ind w:firstLine="720"/>
        <w:jc w:val="both"/>
        <w:rPr>
          <w:rFonts w:ascii="Times New Roman" w:hAnsi="Times New Roman" w:cs="Times New Roman"/>
          <w:sz w:val="22"/>
          <w:szCs w:val="22"/>
        </w:rPr>
      </w:pPr>
      <w:r w:rsidRPr="00EF0AD1">
        <w:rPr>
          <w:rFonts w:ascii="Times New Roman" w:hAnsi="Times New Roman" w:cs="Times New Roman"/>
          <w:sz w:val="22"/>
          <w:szCs w:val="22"/>
        </w:rPr>
        <w:t>соответствует   замещаемой   должности   муниципальной  службы  и</w:t>
      </w:r>
    </w:p>
    <w:p w:rsidR="00853D7F" w:rsidRPr="00EF0AD1" w:rsidRDefault="00853D7F" w:rsidP="00E72F7B">
      <w:pPr>
        <w:pStyle w:val="ConsPlusNonformat"/>
        <w:ind w:firstLine="720"/>
        <w:jc w:val="both"/>
        <w:rPr>
          <w:rFonts w:ascii="Times New Roman" w:hAnsi="Times New Roman" w:cs="Times New Roman"/>
          <w:sz w:val="22"/>
          <w:szCs w:val="22"/>
        </w:rPr>
      </w:pPr>
      <w:r w:rsidRPr="00EF0AD1">
        <w:rPr>
          <w:rFonts w:ascii="Times New Roman" w:hAnsi="Times New Roman" w:cs="Times New Roman"/>
          <w:sz w:val="22"/>
          <w:szCs w:val="22"/>
        </w:rPr>
        <w:t>рекомендуется к включению в кадровый  резерв  для  замещения</w:t>
      </w:r>
    </w:p>
    <w:p w:rsidR="00853D7F" w:rsidRPr="00EF0AD1" w:rsidRDefault="00853D7F" w:rsidP="00E72F7B">
      <w:pPr>
        <w:pStyle w:val="ConsPlusNonformat"/>
        <w:ind w:firstLine="720"/>
        <w:jc w:val="both"/>
        <w:rPr>
          <w:rFonts w:ascii="Times New Roman" w:hAnsi="Times New Roman" w:cs="Times New Roman"/>
          <w:sz w:val="22"/>
          <w:szCs w:val="22"/>
        </w:rPr>
      </w:pPr>
      <w:r w:rsidRPr="00EF0AD1">
        <w:rPr>
          <w:rFonts w:ascii="Times New Roman" w:hAnsi="Times New Roman" w:cs="Times New Roman"/>
          <w:sz w:val="22"/>
          <w:szCs w:val="22"/>
        </w:rPr>
        <w:t>вакантной  должности  муниципальной службы в порядке должностного</w:t>
      </w:r>
    </w:p>
    <w:p w:rsidR="00853D7F" w:rsidRPr="00EF0AD1" w:rsidRDefault="00853D7F" w:rsidP="00E72F7B">
      <w:pPr>
        <w:pStyle w:val="ConsPlusNonformat"/>
        <w:ind w:firstLine="720"/>
        <w:jc w:val="both"/>
        <w:rPr>
          <w:rFonts w:ascii="Times New Roman" w:hAnsi="Times New Roman" w:cs="Times New Roman"/>
          <w:sz w:val="22"/>
          <w:szCs w:val="22"/>
        </w:rPr>
      </w:pPr>
      <w:r w:rsidRPr="00EF0AD1">
        <w:rPr>
          <w:rFonts w:ascii="Times New Roman" w:hAnsi="Times New Roman" w:cs="Times New Roman"/>
          <w:sz w:val="22"/>
          <w:szCs w:val="22"/>
        </w:rPr>
        <w:t>роста; соответствует замещаемой  должности  муниципальной  службы</w:t>
      </w:r>
    </w:p>
    <w:p w:rsidR="00853D7F" w:rsidRPr="00EF0AD1" w:rsidRDefault="00853D7F" w:rsidP="00E72F7B">
      <w:pPr>
        <w:pStyle w:val="ConsPlusNonformat"/>
        <w:ind w:firstLine="720"/>
        <w:jc w:val="both"/>
        <w:rPr>
          <w:rFonts w:ascii="Times New Roman" w:hAnsi="Times New Roman" w:cs="Times New Roman"/>
          <w:sz w:val="22"/>
          <w:szCs w:val="22"/>
        </w:rPr>
      </w:pPr>
      <w:r w:rsidRPr="00EF0AD1">
        <w:rPr>
          <w:rFonts w:ascii="Times New Roman" w:hAnsi="Times New Roman" w:cs="Times New Roman"/>
          <w:sz w:val="22"/>
          <w:szCs w:val="22"/>
        </w:rPr>
        <w:t>при    условии    получения   дополнительного   профессионального</w:t>
      </w:r>
    </w:p>
    <w:p w:rsidR="00853D7F" w:rsidRPr="00EF0AD1" w:rsidRDefault="00853D7F" w:rsidP="00E72F7B">
      <w:pPr>
        <w:pStyle w:val="ConsPlusNonformat"/>
        <w:ind w:firstLine="720"/>
        <w:jc w:val="both"/>
        <w:rPr>
          <w:rFonts w:ascii="Times New Roman" w:hAnsi="Times New Roman" w:cs="Times New Roman"/>
          <w:sz w:val="22"/>
          <w:szCs w:val="22"/>
        </w:rPr>
      </w:pPr>
      <w:r w:rsidRPr="00EF0AD1">
        <w:rPr>
          <w:rFonts w:ascii="Times New Roman" w:hAnsi="Times New Roman" w:cs="Times New Roman"/>
          <w:sz w:val="22"/>
          <w:szCs w:val="22"/>
        </w:rPr>
        <w:t>образования; не соответствует замещаемой  должности муниципальной</w:t>
      </w:r>
    </w:p>
    <w:p w:rsidR="00853D7F" w:rsidRPr="00EF0AD1" w:rsidRDefault="00853D7F" w:rsidP="00E72F7B">
      <w:pPr>
        <w:pStyle w:val="ConsPlusNonformat"/>
        <w:ind w:firstLine="720"/>
        <w:jc w:val="both"/>
        <w:rPr>
          <w:rFonts w:ascii="Times New Roman" w:hAnsi="Times New Roman" w:cs="Times New Roman"/>
          <w:sz w:val="22"/>
          <w:szCs w:val="22"/>
        </w:rPr>
      </w:pPr>
      <w:r w:rsidRPr="00EF0AD1">
        <w:rPr>
          <w:rFonts w:ascii="Times New Roman" w:hAnsi="Times New Roman" w:cs="Times New Roman"/>
          <w:sz w:val="22"/>
          <w:szCs w:val="22"/>
        </w:rPr>
        <w:t>службы)».</w:t>
      </w:r>
    </w:p>
    <w:p w:rsidR="00853D7F" w:rsidRPr="00EF0AD1" w:rsidRDefault="00853D7F" w:rsidP="00E72F7B">
      <w:pPr>
        <w:ind w:firstLine="720"/>
        <w:jc w:val="both"/>
        <w:rPr>
          <w:sz w:val="22"/>
          <w:szCs w:val="22"/>
        </w:rPr>
      </w:pPr>
      <w:r w:rsidRPr="00EF0AD1">
        <w:rPr>
          <w:sz w:val="22"/>
          <w:szCs w:val="22"/>
        </w:rPr>
        <w:t>2. Опубликовать настоящее решение в Грибановском муниципальном вестнике.</w:t>
      </w:r>
    </w:p>
    <w:p w:rsidR="00853D7F" w:rsidRPr="00EF0AD1" w:rsidRDefault="00853D7F" w:rsidP="00E72F7B">
      <w:pPr>
        <w:ind w:firstLine="720"/>
        <w:jc w:val="both"/>
        <w:rPr>
          <w:sz w:val="22"/>
          <w:szCs w:val="22"/>
        </w:rPr>
      </w:pPr>
    </w:p>
    <w:p w:rsidR="00853D7F" w:rsidRPr="00EF0AD1" w:rsidRDefault="00853D7F" w:rsidP="00E72F7B">
      <w:pPr>
        <w:pStyle w:val="ConsPlusNormal"/>
        <w:widowControl/>
        <w:ind w:firstLine="0"/>
        <w:jc w:val="both"/>
        <w:rPr>
          <w:rFonts w:ascii="Times New Roman" w:hAnsi="Times New Roman" w:cs="Times New Roman"/>
          <w:b/>
          <w:sz w:val="22"/>
          <w:szCs w:val="22"/>
        </w:rPr>
      </w:pPr>
      <w:r w:rsidRPr="00EF0AD1">
        <w:rPr>
          <w:rFonts w:ascii="Times New Roman" w:hAnsi="Times New Roman" w:cs="Times New Roman"/>
          <w:b/>
          <w:sz w:val="22"/>
          <w:szCs w:val="22"/>
        </w:rPr>
        <w:t xml:space="preserve">Глава муниципального района                                                                                     </w:t>
      </w:r>
      <w:r>
        <w:rPr>
          <w:rFonts w:ascii="Times New Roman" w:hAnsi="Times New Roman" w:cs="Times New Roman"/>
          <w:b/>
          <w:sz w:val="22"/>
          <w:szCs w:val="22"/>
        </w:rPr>
        <w:t xml:space="preserve">               </w:t>
      </w:r>
      <w:r w:rsidRPr="00EF0AD1">
        <w:rPr>
          <w:rFonts w:ascii="Times New Roman" w:hAnsi="Times New Roman" w:cs="Times New Roman"/>
          <w:b/>
          <w:sz w:val="22"/>
          <w:szCs w:val="22"/>
        </w:rPr>
        <w:t>А.С. Шипилов</w:t>
      </w:r>
    </w:p>
    <w:p w:rsidR="00853D7F" w:rsidRPr="00EF0AD1" w:rsidRDefault="00853D7F" w:rsidP="00E72F7B">
      <w:pPr>
        <w:jc w:val="both"/>
        <w:rPr>
          <w:bCs/>
          <w:sz w:val="22"/>
          <w:szCs w:val="22"/>
        </w:rPr>
      </w:pPr>
      <w:r w:rsidRPr="00EF0AD1">
        <w:rPr>
          <w:bCs/>
          <w:sz w:val="22"/>
          <w:szCs w:val="22"/>
        </w:rPr>
        <w:t>от 25.10.2016г. № 344</w:t>
      </w:r>
    </w:p>
    <w:p w:rsidR="00853D7F" w:rsidRPr="00EF0AD1" w:rsidRDefault="00853D7F" w:rsidP="00E72F7B">
      <w:pPr>
        <w:shd w:val="clear" w:color="auto" w:fill="FFFFFF"/>
        <w:tabs>
          <w:tab w:val="left" w:pos="10490"/>
        </w:tabs>
        <w:jc w:val="both"/>
        <w:rPr>
          <w:bCs/>
          <w:sz w:val="22"/>
          <w:szCs w:val="22"/>
        </w:rPr>
      </w:pPr>
      <w:r w:rsidRPr="00EF0AD1">
        <w:rPr>
          <w:bCs/>
          <w:sz w:val="22"/>
          <w:szCs w:val="22"/>
        </w:rPr>
        <w:t>пгт. Грибановский</w:t>
      </w:r>
    </w:p>
    <w:p w:rsidR="00853D7F" w:rsidRPr="00EF0AD1" w:rsidRDefault="00853D7F" w:rsidP="00E72F7B">
      <w:pPr>
        <w:shd w:val="clear" w:color="auto" w:fill="FFFFFF"/>
        <w:tabs>
          <w:tab w:val="left" w:pos="10490"/>
        </w:tabs>
        <w:jc w:val="center"/>
        <w:rPr>
          <w:sz w:val="22"/>
          <w:szCs w:val="22"/>
        </w:rPr>
      </w:pPr>
    </w:p>
    <w:p w:rsidR="00853D7F" w:rsidRPr="00EF0AD1" w:rsidRDefault="00853D7F" w:rsidP="004228E8">
      <w:pPr>
        <w:jc w:val="both"/>
        <w:rPr>
          <w:sz w:val="22"/>
          <w:szCs w:val="22"/>
        </w:rPr>
      </w:pPr>
      <w:r>
        <w:rPr>
          <w:sz w:val="22"/>
          <w:szCs w:val="22"/>
        </w:rPr>
        <w:t>___________________________________________________________________________________________</w:t>
      </w:r>
    </w:p>
    <w:p w:rsidR="00853D7F" w:rsidRDefault="00853D7F" w:rsidP="00CB4A82">
      <w:pPr>
        <w:ind w:firstLine="708"/>
        <w:jc w:val="center"/>
        <w:rPr>
          <w:b/>
        </w:rPr>
      </w:pPr>
      <w:r w:rsidRPr="00CB4A82">
        <w:rPr>
          <w:b/>
        </w:rPr>
        <w:t xml:space="preserve">Информация </w:t>
      </w:r>
    </w:p>
    <w:p w:rsidR="00853D7F" w:rsidRPr="00CB4A82" w:rsidRDefault="00853D7F" w:rsidP="00CB4A82">
      <w:pPr>
        <w:ind w:firstLine="708"/>
        <w:jc w:val="center"/>
        <w:rPr>
          <w:b/>
        </w:rPr>
      </w:pPr>
      <w:r w:rsidRPr="00CB4A82">
        <w:rPr>
          <w:b/>
        </w:rPr>
        <w:t>администрации Грибановского муниципального района</w:t>
      </w:r>
      <w:r>
        <w:rPr>
          <w:b/>
        </w:rPr>
        <w:t xml:space="preserve"> </w:t>
      </w:r>
    </w:p>
    <w:p w:rsidR="00853D7F" w:rsidRDefault="00853D7F" w:rsidP="00841E2D">
      <w:pPr>
        <w:jc w:val="center"/>
        <w:rPr>
          <w:b/>
          <w:sz w:val="22"/>
          <w:szCs w:val="22"/>
        </w:rPr>
      </w:pPr>
      <w:r>
        <w:rPr>
          <w:b/>
          <w:sz w:val="22"/>
          <w:szCs w:val="22"/>
        </w:rPr>
        <w:t>___________________________________________________________________________________________</w:t>
      </w:r>
    </w:p>
    <w:p w:rsidR="00853D7F" w:rsidRDefault="00853D7F" w:rsidP="00841E2D">
      <w:pPr>
        <w:jc w:val="center"/>
        <w:rPr>
          <w:b/>
          <w:sz w:val="22"/>
          <w:szCs w:val="22"/>
        </w:rPr>
      </w:pPr>
    </w:p>
    <w:p w:rsidR="00853D7F" w:rsidRDefault="00853D7F" w:rsidP="00841E2D">
      <w:pPr>
        <w:jc w:val="center"/>
        <w:rPr>
          <w:b/>
          <w:sz w:val="22"/>
          <w:szCs w:val="22"/>
        </w:rPr>
      </w:pPr>
    </w:p>
    <w:p w:rsidR="00853D7F" w:rsidRDefault="00853D7F" w:rsidP="00841E2D">
      <w:pPr>
        <w:jc w:val="center"/>
        <w:rPr>
          <w:b/>
          <w:sz w:val="22"/>
          <w:szCs w:val="22"/>
        </w:rPr>
      </w:pPr>
      <w:r w:rsidRPr="00841E2D">
        <w:rPr>
          <w:b/>
          <w:sz w:val="22"/>
          <w:szCs w:val="22"/>
        </w:rPr>
        <w:t xml:space="preserve">АДМИНИСТРАЦИЯ </w:t>
      </w:r>
    </w:p>
    <w:p w:rsidR="00853D7F" w:rsidRPr="00841E2D" w:rsidRDefault="00853D7F" w:rsidP="00841E2D">
      <w:pPr>
        <w:jc w:val="center"/>
        <w:rPr>
          <w:b/>
          <w:sz w:val="22"/>
          <w:szCs w:val="22"/>
        </w:rPr>
      </w:pPr>
      <w:r w:rsidRPr="00841E2D">
        <w:rPr>
          <w:b/>
          <w:sz w:val="22"/>
          <w:szCs w:val="22"/>
        </w:rPr>
        <w:t>ГРИБАНОВСКОГО МУНИЦИПАЛЬНОГО РАЙОНА</w:t>
      </w:r>
    </w:p>
    <w:p w:rsidR="00853D7F" w:rsidRPr="00841E2D" w:rsidRDefault="00853D7F" w:rsidP="00841E2D">
      <w:pPr>
        <w:pStyle w:val="ConsTitle"/>
        <w:widowControl/>
        <w:ind w:right="0"/>
        <w:jc w:val="center"/>
        <w:rPr>
          <w:rFonts w:ascii="Times New Roman" w:hAnsi="Times New Roman" w:cs="Times New Roman"/>
          <w:sz w:val="22"/>
          <w:szCs w:val="22"/>
        </w:rPr>
      </w:pPr>
      <w:r w:rsidRPr="00841E2D">
        <w:rPr>
          <w:rFonts w:ascii="Times New Roman" w:hAnsi="Times New Roman" w:cs="Times New Roman"/>
          <w:sz w:val="22"/>
          <w:szCs w:val="22"/>
        </w:rPr>
        <w:t>ВОРОНЕЖСКОЙ ОБЛАСТИ</w:t>
      </w:r>
    </w:p>
    <w:p w:rsidR="00853D7F" w:rsidRPr="00841E2D" w:rsidRDefault="00853D7F" w:rsidP="00841E2D">
      <w:pPr>
        <w:pStyle w:val="ConsTitle"/>
        <w:widowControl/>
        <w:ind w:right="0"/>
        <w:jc w:val="center"/>
        <w:rPr>
          <w:rFonts w:ascii="Times New Roman" w:hAnsi="Times New Roman" w:cs="Times New Roman"/>
          <w:sz w:val="22"/>
          <w:szCs w:val="22"/>
        </w:rPr>
      </w:pPr>
    </w:p>
    <w:p w:rsidR="00853D7F" w:rsidRPr="00841E2D" w:rsidRDefault="00853D7F" w:rsidP="00841E2D">
      <w:pPr>
        <w:jc w:val="center"/>
        <w:rPr>
          <w:b/>
          <w:bCs/>
          <w:sz w:val="22"/>
          <w:szCs w:val="22"/>
        </w:rPr>
      </w:pPr>
      <w:r w:rsidRPr="00841E2D">
        <w:rPr>
          <w:b/>
          <w:bCs/>
          <w:sz w:val="22"/>
          <w:szCs w:val="22"/>
        </w:rPr>
        <w:t>ПОСТАНОВЛЕНИЕ</w:t>
      </w:r>
    </w:p>
    <w:p w:rsidR="00853D7F" w:rsidRPr="00841E2D" w:rsidRDefault="00853D7F" w:rsidP="00841E2D">
      <w:pPr>
        <w:pStyle w:val="BalloonText"/>
        <w:jc w:val="both"/>
        <w:rPr>
          <w:rFonts w:ascii="Times New Roman" w:hAnsi="Times New Roman" w:cs="Times New Roman"/>
          <w:sz w:val="22"/>
          <w:szCs w:val="22"/>
          <w:u w:val="single"/>
        </w:rPr>
      </w:pPr>
    </w:p>
    <w:p w:rsidR="00853D7F" w:rsidRPr="00841E2D" w:rsidRDefault="00853D7F" w:rsidP="00841E2D">
      <w:pPr>
        <w:pStyle w:val="BalloonText"/>
        <w:jc w:val="both"/>
        <w:rPr>
          <w:rFonts w:ascii="Times New Roman" w:hAnsi="Times New Roman" w:cs="Times New Roman"/>
          <w:sz w:val="22"/>
          <w:szCs w:val="22"/>
        </w:rPr>
      </w:pPr>
      <w:r w:rsidRPr="00841E2D">
        <w:rPr>
          <w:rFonts w:ascii="Times New Roman" w:hAnsi="Times New Roman" w:cs="Times New Roman"/>
          <w:sz w:val="22"/>
          <w:szCs w:val="22"/>
        </w:rPr>
        <w:t xml:space="preserve">от  14.10.2016 г.  № 267         </w:t>
      </w:r>
    </w:p>
    <w:p w:rsidR="00853D7F" w:rsidRDefault="00853D7F" w:rsidP="00841E2D">
      <w:pPr>
        <w:pStyle w:val="BalloonText"/>
        <w:jc w:val="both"/>
        <w:rPr>
          <w:rFonts w:ascii="Times New Roman" w:hAnsi="Times New Roman" w:cs="Times New Roman"/>
          <w:sz w:val="22"/>
          <w:szCs w:val="22"/>
        </w:rPr>
      </w:pPr>
      <w:r w:rsidRPr="00841E2D">
        <w:rPr>
          <w:rFonts w:ascii="Times New Roman" w:hAnsi="Times New Roman" w:cs="Times New Roman"/>
          <w:sz w:val="22"/>
          <w:szCs w:val="22"/>
        </w:rPr>
        <w:t>п.г.т. Грибановский</w:t>
      </w:r>
    </w:p>
    <w:p w:rsidR="00853D7F" w:rsidRDefault="00853D7F" w:rsidP="00841E2D">
      <w:pPr>
        <w:pStyle w:val="BalloonText"/>
        <w:jc w:val="both"/>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8"/>
        <w:gridCol w:w="5148"/>
      </w:tblGrid>
      <w:tr w:rsidR="00853D7F" w:rsidTr="00841E2D">
        <w:tc>
          <w:tcPr>
            <w:tcW w:w="5148" w:type="dxa"/>
          </w:tcPr>
          <w:p w:rsidR="00853D7F" w:rsidRPr="00841E2D" w:rsidRDefault="00853D7F" w:rsidP="00841E2D">
            <w:pPr>
              <w:pStyle w:val="BalloonText"/>
              <w:jc w:val="both"/>
              <w:rPr>
                <w:rFonts w:ascii="Times New Roman" w:eastAsia="Calibri" w:hAnsi="Times New Roman" w:cs="Times New Roman"/>
                <w:b/>
                <w:sz w:val="22"/>
                <w:szCs w:val="22"/>
              </w:rPr>
            </w:pPr>
            <w:r w:rsidRPr="00841E2D">
              <w:rPr>
                <w:rFonts w:ascii="Times New Roman" w:eastAsia="Calibri" w:hAnsi="Times New Roman" w:cs="Times New Roman"/>
                <w:b/>
                <w:sz w:val="22"/>
                <w:szCs w:val="22"/>
              </w:rPr>
              <w:t>О внесении изменений в перечень должностных лиц администрации    Грибановского муниципального  района Воронежской области, уполномоченных составлять протоколы об административных правонарушениях, утвержденный постановлением администрации Грибановского муниципального района Воронежской области от 15.04.2013 г. №  267</w:t>
            </w:r>
          </w:p>
        </w:tc>
        <w:tc>
          <w:tcPr>
            <w:tcW w:w="5148" w:type="dxa"/>
          </w:tcPr>
          <w:p w:rsidR="00853D7F" w:rsidRDefault="00853D7F" w:rsidP="00841E2D">
            <w:pPr>
              <w:pStyle w:val="BalloonText"/>
              <w:jc w:val="both"/>
              <w:rPr>
                <w:rFonts w:ascii="Times New Roman" w:eastAsia="Calibri" w:hAnsi="Times New Roman" w:cs="Times New Roman"/>
                <w:sz w:val="22"/>
                <w:szCs w:val="22"/>
              </w:rPr>
            </w:pPr>
          </w:p>
        </w:tc>
      </w:tr>
    </w:tbl>
    <w:p w:rsidR="00853D7F" w:rsidRPr="00841E2D" w:rsidRDefault="00853D7F" w:rsidP="00841E2D">
      <w:pPr>
        <w:pStyle w:val="BalloonText"/>
        <w:jc w:val="both"/>
        <w:rPr>
          <w:rFonts w:ascii="Times New Roman" w:hAnsi="Times New Roman" w:cs="Times New Roman"/>
          <w:sz w:val="22"/>
          <w:szCs w:val="22"/>
        </w:rPr>
      </w:pPr>
    </w:p>
    <w:p w:rsidR="00853D7F" w:rsidRPr="00841E2D" w:rsidRDefault="00853D7F" w:rsidP="00841E2D">
      <w:pPr>
        <w:pStyle w:val="ConsTitle"/>
        <w:widowControl/>
        <w:ind w:right="0"/>
        <w:rPr>
          <w:rFonts w:ascii="Times New Roman" w:hAnsi="Times New Roman" w:cs="Times New Roman"/>
          <w:sz w:val="22"/>
          <w:szCs w:val="22"/>
        </w:rPr>
      </w:pPr>
    </w:p>
    <w:p w:rsidR="00853D7F" w:rsidRPr="00841E2D" w:rsidRDefault="00853D7F" w:rsidP="00841E2D">
      <w:pPr>
        <w:pStyle w:val="ConsNonformat"/>
        <w:widowControl/>
        <w:jc w:val="both"/>
        <w:rPr>
          <w:rFonts w:ascii="Times New Roman" w:hAnsi="Times New Roman" w:cs="Times New Roman"/>
          <w:sz w:val="22"/>
          <w:szCs w:val="22"/>
        </w:rPr>
      </w:pPr>
      <w:r w:rsidRPr="00841E2D">
        <w:rPr>
          <w:rFonts w:ascii="Times New Roman" w:hAnsi="Times New Roman" w:cs="Times New Roman"/>
          <w:sz w:val="22"/>
          <w:szCs w:val="22"/>
        </w:rPr>
        <w:t xml:space="preserve">           Руководствуясь законом Воронежской области от 29.12.2009 г. № 190-ОЗ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  администрация Грибановского муниципального района Воронежской области</w:t>
      </w:r>
      <w:r>
        <w:rPr>
          <w:rFonts w:ascii="Times New Roman" w:hAnsi="Times New Roman" w:cs="Times New Roman"/>
          <w:sz w:val="22"/>
          <w:szCs w:val="22"/>
        </w:rPr>
        <w:t xml:space="preserve"> </w:t>
      </w:r>
      <w:r w:rsidRPr="00841E2D">
        <w:rPr>
          <w:rFonts w:ascii="Times New Roman" w:hAnsi="Times New Roman" w:cs="Times New Roman"/>
          <w:b/>
          <w:sz w:val="22"/>
          <w:szCs w:val="22"/>
        </w:rPr>
        <w:t>п о с т а н о в л я е т</w:t>
      </w:r>
      <w:r w:rsidRPr="00841E2D">
        <w:rPr>
          <w:rFonts w:ascii="Times New Roman" w:hAnsi="Times New Roman" w:cs="Times New Roman"/>
          <w:sz w:val="22"/>
          <w:szCs w:val="22"/>
        </w:rPr>
        <w:t>:</w:t>
      </w:r>
    </w:p>
    <w:p w:rsidR="00853D7F" w:rsidRPr="00841E2D" w:rsidRDefault="00853D7F" w:rsidP="00841E2D">
      <w:pPr>
        <w:pStyle w:val="ConsNormal"/>
        <w:ind w:firstLine="0"/>
        <w:jc w:val="both"/>
        <w:rPr>
          <w:rFonts w:ascii="Times New Roman" w:hAnsi="Times New Roman" w:cs="Times New Roman"/>
          <w:sz w:val="22"/>
          <w:szCs w:val="22"/>
        </w:rPr>
      </w:pPr>
      <w:r w:rsidRPr="00841E2D">
        <w:rPr>
          <w:rFonts w:ascii="Times New Roman" w:hAnsi="Times New Roman" w:cs="Times New Roman"/>
          <w:sz w:val="22"/>
          <w:szCs w:val="22"/>
        </w:rPr>
        <w:t xml:space="preserve">       1.  Внести в перечень должностных лиц администрации Грибановского муниципального  района Воронежской области, уполномоченных составлять протоколы об административных правонарушениях, утвержденный постановлением администрации Грибановского муниципального района Воронежской области от 15.04.2013 г. №  267, изменения, изложив его в новой редакции согласно приложению к настоящему постановлению. </w:t>
      </w:r>
    </w:p>
    <w:p w:rsidR="00853D7F" w:rsidRPr="00841E2D" w:rsidRDefault="00853D7F" w:rsidP="00841E2D">
      <w:pPr>
        <w:pStyle w:val="ConsNormal"/>
        <w:ind w:firstLine="0"/>
        <w:jc w:val="both"/>
        <w:rPr>
          <w:rFonts w:ascii="Times New Roman" w:hAnsi="Times New Roman" w:cs="Times New Roman"/>
          <w:sz w:val="22"/>
          <w:szCs w:val="22"/>
        </w:rPr>
      </w:pPr>
      <w:r w:rsidRPr="00841E2D">
        <w:rPr>
          <w:rFonts w:ascii="Times New Roman" w:hAnsi="Times New Roman" w:cs="Times New Roman"/>
          <w:sz w:val="22"/>
          <w:szCs w:val="22"/>
        </w:rPr>
        <w:t xml:space="preserve">       2.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w:t>
      </w:r>
    </w:p>
    <w:p w:rsidR="00853D7F" w:rsidRPr="00841E2D" w:rsidRDefault="00853D7F" w:rsidP="00841E2D">
      <w:pPr>
        <w:pStyle w:val="ConsNormal"/>
        <w:ind w:firstLine="0"/>
        <w:jc w:val="both"/>
        <w:rPr>
          <w:rFonts w:ascii="Times New Roman" w:hAnsi="Times New Roman" w:cs="Times New Roman"/>
          <w:sz w:val="22"/>
          <w:szCs w:val="22"/>
        </w:rPr>
      </w:pPr>
      <w:r w:rsidRPr="00841E2D">
        <w:rPr>
          <w:rFonts w:ascii="Times New Roman" w:hAnsi="Times New Roman" w:cs="Times New Roman"/>
          <w:sz w:val="22"/>
          <w:szCs w:val="22"/>
        </w:rPr>
        <w:t xml:space="preserve">       3.   Контроль  исполнения настоящего постановления  оставляю за собой.</w:t>
      </w:r>
    </w:p>
    <w:p w:rsidR="00853D7F" w:rsidRDefault="00853D7F" w:rsidP="00841E2D">
      <w:pPr>
        <w:pStyle w:val="ConsNormal"/>
        <w:ind w:firstLine="0"/>
        <w:jc w:val="both"/>
        <w:rPr>
          <w:rFonts w:ascii="Times New Roman" w:hAnsi="Times New Roman" w:cs="Times New Roman"/>
          <w:sz w:val="22"/>
          <w:szCs w:val="22"/>
        </w:rPr>
      </w:pPr>
    </w:p>
    <w:p w:rsidR="00853D7F" w:rsidRPr="00841E2D" w:rsidRDefault="00853D7F" w:rsidP="00841E2D">
      <w:pPr>
        <w:pStyle w:val="ConsNormal"/>
        <w:ind w:firstLine="0"/>
        <w:jc w:val="both"/>
        <w:rPr>
          <w:rFonts w:ascii="Times New Roman" w:hAnsi="Times New Roman" w:cs="Times New Roman"/>
          <w:b/>
          <w:sz w:val="22"/>
          <w:szCs w:val="22"/>
        </w:rPr>
      </w:pPr>
      <w:r w:rsidRPr="00841E2D">
        <w:rPr>
          <w:rFonts w:ascii="Times New Roman" w:hAnsi="Times New Roman" w:cs="Times New Roman"/>
          <w:b/>
          <w:sz w:val="22"/>
          <w:szCs w:val="22"/>
        </w:rPr>
        <w:t xml:space="preserve">Глава администрации Грибановского муниципального района                             </w:t>
      </w:r>
      <w:r>
        <w:rPr>
          <w:rFonts w:ascii="Times New Roman" w:hAnsi="Times New Roman" w:cs="Times New Roman"/>
          <w:b/>
          <w:sz w:val="22"/>
          <w:szCs w:val="22"/>
        </w:rPr>
        <w:t xml:space="preserve">             </w:t>
      </w:r>
      <w:r w:rsidRPr="00841E2D">
        <w:rPr>
          <w:rFonts w:ascii="Times New Roman" w:hAnsi="Times New Roman" w:cs="Times New Roman"/>
          <w:b/>
          <w:sz w:val="22"/>
          <w:szCs w:val="22"/>
        </w:rPr>
        <w:t>А.И. Рыженин</w:t>
      </w:r>
    </w:p>
    <w:p w:rsidR="00853D7F" w:rsidRPr="00841E2D" w:rsidRDefault="00853D7F" w:rsidP="00841E2D">
      <w:pPr>
        <w:pStyle w:val="ConsNormal"/>
        <w:ind w:firstLine="0"/>
        <w:jc w:val="both"/>
        <w:rPr>
          <w:rFonts w:ascii="Times New Roman" w:hAnsi="Times New Roman" w:cs="Times New Roman"/>
          <w:sz w:val="22"/>
          <w:szCs w:val="22"/>
        </w:rPr>
      </w:pPr>
    </w:p>
    <w:p w:rsidR="00853D7F" w:rsidRPr="00841E2D" w:rsidRDefault="00853D7F" w:rsidP="00004631">
      <w:pPr>
        <w:pStyle w:val="ConsNormal"/>
        <w:ind w:firstLine="0"/>
        <w:jc w:val="right"/>
        <w:rPr>
          <w:rFonts w:ascii="Times New Roman" w:hAnsi="Times New Roman" w:cs="Times New Roman"/>
          <w:sz w:val="22"/>
          <w:szCs w:val="22"/>
        </w:rPr>
      </w:pPr>
      <w:r>
        <w:rPr>
          <w:rFonts w:ascii="Times New Roman" w:hAnsi="Times New Roman" w:cs="Times New Roman"/>
          <w:sz w:val="22"/>
          <w:szCs w:val="22"/>
        </w:rPr>
        <w:t>П</w:t>
      </w:r>
      <w:r w:rsidRPr="00841E2D">
        <w:rPr>
          <w:rFonts w:ascii="Times New Roman" w:hAnsi="Times New Roman" w:cs="Times New Roman"/>
          <w:sz w:val="22"/>
          <w:szCs w:val="22"/>
        </w:rPr>
        <w:t>риложение</w:t>
      </w:r>
    </w:p>
    <w:p w:rsidR="00853D7F" w:rsidRPr="00841E2D" w:rsidRDefault="00853D7F" w:rsidP="00004631">
      <w:pPr>
        <w:pStyle w:val="ConsNormal"/>
        <w:ind w:firstLine="0"/>
        <w:jc w:val="right"/>
        <w:rPr>
          <w:rFonts w:ascii="Times New Roman" w:hAnsi="Times New Roman" w:cs="Times New Roman"/>
          <w:sz w:val="22"/>
          <w:szCs w:val="22"/>
        </w:rPr>
      </w:pPr>
      <w:r w:rsidRPr="00841E2D">
        <w:rPr>
          <w:rFonts w:ascii="Times New Roman" w:hAnsi="Times New Roman" w:cs="Times New Roman"/>
          <w:sz w:val="22"/>
          <w:szCs w:val="22"/>
        </w:rPr>
        <w:t>к постановлению администрации</w:t>
      </w:r>
    </w:p>
    <w:p w:rsidR="00853D7F" w:rsidRPr="00841E2D" w:rsidRDefault="00853D7F" w:rsidP="00004631">
      <w:pPr>
        <w:jc w:val="right"/>
        <w:rPr>
          <w:sz w:val="22"/>
          <w:szCs w:val="22"/>
        </w:rPr>
      </w:pPr>
      <w:r w:rsidRPr="00841E2D">
        <w:rPr>
          <w:sz w:val="22"/>
          <w:szCs w:val="22"/>
        </w:rPr>
        <w:t>Грибановского муниципального района</w:t>
      </w:r>
    </w:p>
    <w:p w:rsidR="00853D7F" w:rsidRPr="00841E2D" w:rsidRDefault="00853D7F" w:rsidP="00004631">
      <w:pPr>
        <w:jc w:val="right"/>
        <w:rPr>
          <w:sz w:val="22"/>
          <w:szCs w:val="22"/>
        </w:rPr>
      </w:pPr>
      <w:r w:rsidRPr="00841E2D">
        <w:rPr>
          <w:sz w:val="22"/>
          <w:szCs w:val="22"/>
        </w:rPr>
        <w:t>Воронежской области</w:t>
      </w:r>
    </w:p>
    <w:p w:rsidR="00853D7F" w:rsidRPr="00841E2D" w:rsidRDefault="00853D7F" w:rsidP="00004631">
      <w:pPr>
        <w:jc w:val="center"/>
        <w:rPr>
          <w:sz w:val="22"/>
          <w:szCs w:val="22"/>
        </w:rPr>
      </w:pPr>
      <w:r w:rsidRPr="00841E2D">
        <w:rPr>
          <w:sz w:val="22"/>
          <w:szCs w:val="22"/>
        </w:rPr>
        <w:t xml:space="preserve">                                                                            </w:t>
      </w:r>
      <w:r>
        <w:rPr>
          <w:sz w:val="22"/>
          <w:szCs w:val="22"/>
        </w:rPr>
        <w:t xml:space="preserve">                                                         </w:t>
      </w:r>
      <w:r w:rsidRPr="00841E2D">
        <w:rPr>
          <w:sz w:val="22"/>
          <w:szCs w:val="22"/>
        </w:rPr>
        <w:t>т «14»октября 2016 г. № 267</w:t>
      </w:r>
    </w:p>
    <w:p w:rsidR="00853D7F" w:rsidRPr="00841E2D" w:rsidRDefault="00853D7F" w:rsidP="00004631">
      <w:pPr>
        <w:jc w:val="center"/>
        <w:rPr>
          <w:sz w:val="22"/>
          <w:szCs w:val="22"/>
        </w:rPr>
      </w:pPr>
    </w:p>
    <w:p w:rsidR="00853D7F" w:rsidRPr="00841E2D" w:rsidRDefault="00853D7F" w:rsidP="00004631">
      <w:pPr>
        <w:jc w:val="center"/>
        <w:rPr>
          <w:sz w:val="22"/>
          <w:szCs w:val="22"/>
        </w:rPr>
      </w:pPr>
    </w:p>
    <w:p w:rsidR="00853D7F" w:rsidRPr="00CB4A82" w:rsidRDefault="00853D7F" w:rsidP="00004631">
      <w:pPr>
        <w:jc w:val="center"/>
        <w:rPr>
          <w:b/>
          <w:sz w:val="22"/>
          <w:szCs w:val="22"/>
        </w:rPr>
      </w:pPr>
      <w:r w:rsidRPr="00CB4A82">
        <w:rPr>
          <w:b/>
          <w:sz w:val="22"/>
          <w:szCs w:val="22"/>
        </w:rPr>
        <w:t xml:space="preserve">Перечень </w:t>
      </w:r>
    </w:p>
    <w:p w:rsidR="00853D7F" w:rsidRPr="00CB4A82" w:rsidRDefault="00853D7F" w:rsidP="00004631">
      <w:pPr>
        <w:jc w:val="center"/>
        <w:rPr>
          <w:b/>
          <w:sz w:val="22"/>
          <w:szCs w:val="22"/>
        </w:rPr>
      </w:pPr>
      <w:r w:rsidRPr="00CB4A82">
        <w:rPr>
          <w:b/>
          <w:sz w:val="22"/>
          <w:szCs w:val="22"/>
        </w:rPr>
        <w:t>должностных лиц администрации  Грибановского муниципального района Воронежской области, уполномоченных составлять протоколы об административных правонарушениях</w:t>
      </w:r>
    </w:p>
    <w:p w:rsidR="00853D7F" w:rsidRPr="00841E2D" w:rsidRDefault="00853D7F" w:rsidP="00004631">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5"/>
        <w:gridCol w:w="4517"/>
        <w:gridCol w:w="3869"/>
      </w:tblGrid>
      <w:tr w:rsidR="00853D7F" w:rsidRPr="00841E2D" w:rsidTr="00841E2D">
        <w:tc>
          <w:tcPr>
            <w:tcW w:w="1185" w:type="dxa"/>
          </w:tcPr>
          <w:p w:rsidR="00853D7F" w:rsidRPr="00004631" w:rsidRDefault="00853D7F" w:rsidP="00004631">
            <w:pPr>
              <w:jc w:val="center"/>
              <w:rPr>
                <w:sz w:val="22"/>
                <w:szCs w:val="22"/>
                <w:lang w:eastAsia="en-US"/>
              </w:rPr>
            </w:pPr>
            <w:r>
              <w:rPr>
                <w:sz w:val="22"/>
                <w:szCs w:val="22"/>
                <w:lang w:eastAsia="en-US"/>
              </w:rPr>
              <w:t>№</w:t>
            </w:r>
          </w:p>
          <w:p w:rsidR="00853D7F" w:rsidRPr="00841E2D" w:rsidRDefault="00853D7F" w:rsidP="00004631">
            <w:pPr>
              <w:jc w:val="center"/>
              <w:rPr>
                <w:sz w:val="22"/>
                <w:szCs w:val="22"/>
                <w:lang w:eastAsia="en-US"/>
              </w:rPr>
            </w:pPr>
            <w:r w:rsidRPr="00841E2D">
              <w:rPr>
                <w:sz w:val="22"/>
                <w:szCs w:val="22"/>
                <w:lang w:eastAsia="en-US"/>
              </w:rPr>
              <w:t>п/п</w:t>
            </w:r>
          </w:p>
        </w:tc>
        <w:tc>
          <w:tcPr>
            <w:tcW w:w="4517" w:type="dxa"/>
          </w:tcPr>
          <w:p w:rsidR="00853D7F" w:rsidRPr="00841E2D" w:rsidRDefault="00853D7F" w:rsidP="00004631">
            <w:pPr>
              <w:jc w:val="both"/>
              <w:rPr>
                <w:sz w:val="22"/>
                <w:szCs w:val="22"/>
                <w:lang w:eastAsia="en-US"/>
              </w:rPr>
            </w:pPr>
            <w:r w:rsidRPr="00841E2D">
              <w:rPr>
                <w:sz w:val="22"/>
                <w:szCs w:val="22"/>
                <w:lang w:eastAsia="en-US"/>
              </w:rPr>
              <w:t xml:space="preserve">Наименование  структурного </w:t>
            </w:r>
          </w:p>
          <w:p w:rsidR="00853D7F" w:rsidRPr="00841E2D" w:rsidRDefault="00853D7F" w:rsidP="00004631">
            <w:pPr>
              <w:jc w:val="both"/>
              <w:rPr>
                <w:sz w:val="22"/>
                <w:szCs w:val="22"/>
                <w:lang w:eastAsia="en-US"/>
              </w:rPr>
            </w:pPr>
            <w:r w:rsidRPr="00841E2D">
              <w:rPr>
                <w:sz w:val="22"/>
                <w:szCs w:val="22"/>
                <w:lang w:eastAsia="en-US"/>
              </w:rPr>
              <w:t>подразделения администрации</w:t>
            </w:r>
          </w:p>
          <w:p w:rsidR="00853D7F" w:rsidRPr="00841E2D" w:rsidRDefault="00853D7F" w:rsidP="00004631">
            <w:pPr>
              <w:jc w:val="both"/>
              <w:rPr>
                <w:sz w:val="22"/>
                <w:szCs w:val="22"/>
                <w:lang w:eastAsia="en-US"/>
              </w:rPr>
            </w:pPr>
            <w:r w:rsidRPr="00841E2D">
              <w:rPr>
                <w:sz w:val="22"/>
                <w:szCs w:val="22"/>
                <w:lang w:eastAsia="en-US"/>
              </w:rPr>
              <w:t>Грибановского муниципального района</w:t>
            </w:r>
          </w:p>
        </w:tc>
        <w:tc>
          <w:tcPr>
            <w:tcW w:w="3869" w:type="dxa"/>
          </w:tcPr>
          <w:p w:rsidR="00853D7F" w:rsidRPr="00841E2D" w:rsidRDefault="00853D7F" w:rsidP="00004631">
            <w:pPr>
              <w:jc w:val="both"/>
              <w:rPr>
                <w:sz w:val="22"/>
                <w:szCs w:val="22"/>
                <w:lang w:eastAsia="en-US"/>
              </w:rPr>
            </w:pPr>
            <w:r w:rsidRPr="00841E2D">
              <w:rPr>
                <w:sz w:val="22"/>
                <w:szCs w:val="22"/>
                <w:lang w:eastAsia="en-US"/>
              </w:rPr>
              <w:t xml:space="preserve">Наименование </w:t>
            </w:r>
          </w:p>
          <w:p w:rsidR="00853D7F" w:rsidRPr="00841E2D" w:rsidRDefault="00853D7F" w:rsidP="00004631">
            <w:pPr>
              <w:jc w:val="both"/>
              <w:rPr>
                <w:sz w:val="22"/>
                <w:szCs w:val="22"/>
                <w:lang w:eastAsia="en-US"/>
              </w:rPr>
            </w:pPr>
            <w:r w:rsidRPr="00841E2D">
              <w:rPr>
                <w:sz w:val="22"/>
                <w:szCs w:val="22"/>
                <w:lang w:eastAsia="en-US"/>
              </w:rPr>
              <w:t>должности</w:t>
            </w:r>
          </w:p>
        </w:tc>
      </w:tr>
      <w:tr w:rsidR="00853D7F" w:rsidRPr="00841E2D" w:rsidTr="00841E2D">
        <w:tc>
          <w:tcPr>
            <w:tcW w:w="1185" w:type="dxa"/>
          </w:tcPr>
          <w:p w:rsidR="00853D7F" w:rsidRPr="00841E2D" w:rsidRDefault="00853D7F" w:rsidP="00004631">
            <w:pPr>
              <w:jc w:val="center"/>
              <w:rPr>
                <w:sz w:val="22"/>
                <w:szCs w:val="22"/>
                <w:lang w:eastAsia="en-US"/>
              </w:rPr>
            </w:pPr>
            <w:r w:rsidRPr="00841E2D">
              <w:rPr>
                <w:sz w:val="22"/>
                <w:szCs w:val="22"/>
                <w:lang w:eastAsia="en-US"/>
              </w:rPr>
              <w:t>1.</w:t>
            </w:r>
          </w:p>
        </w:tc>
        <w:tc>
          <w:tcPr>
            <w:tcW w:w="4517" w:type="dxa"/>
          </w:tcPr>
          <w:p w:rsidR="00853D7F" w:rsidRPr="00841E2D" w:rsidRDefault="00853D7F" w:rsidP="00004631">
            <w:pPr>
              <w:jc w:val="both"/>
              <w:rPr>
                <w:sz w:val="22"/>
                <w:szCs w:val="22"/>
                <w:lang w:eastAsia="en-US"/>
              </w:rPr>
            </w:pPr>
            <w:r w:rsidRPr="00841E2D">
              <w:rPr>
                <w:sz w:val="22"/>
                <w:szCs w:val="22"/>
                <w:lang w:eastAsia="en-US"/>
              </w:rPr>
              <w:t>Сектор по экологии и природопользованию отдела по развитию сельских территорий  администрации</w:t>
            </w:r>
          </w:p>
        </w:tc>
        <w:tc>
          <w:tcPr>
            <w:tcW w:w="3869" w:type="dxa"/>
          </w:tcPr>
          <w:p w:rsidR="00853D7F" w:rsidRPr="00841E2D" w:rsidRDefault="00853D7F" w:rsidP="00004631">
            <w:pPr>
              <w:jc w:val="both"/>
              <w:rPr>
                <w:sz w:val="22"/>
                <w:szCs w:val="22"/>
                <w:lang w:eastAsia="en-US"/>
              </w:rPr>
            </w:pPr>
            <w:r w:rsidRPr="00841E2D">
              <w:rPr>
                <w:sz w:val="22"/>
                <w:szCs w:val="22"/>
                <w:lang w:eastAsia="en-US"/>
              </w:rPr>
              <w:t>Начальник сектора</w:t>
            </w:r>
          </w:p>
          <w:p w:rsidR="00853D7F" w:rsidRPr="00841E2D" w:rsidRDefault="00853D7F" w:rsidP="00004631">
            <w:pPr>
              <w:jc w:val="both"/>
              <w:rPr>
                <w:sz w:val="22"/>
                <w:szCs w:val="22"/>
                <w:lang w:eastAsia="en-US"/>
              </w:rPr>
            </w:pPr>
          </w:p>
        </w:tc>
      </w:tr>
      <w:tr w:rsidR="00853D7F" w:rsidRPr="00841E2D" w:rsidTr="00004631">
        <w:trPr>
          <w:trHeight w:val="326"/>
        </w:trPr>
        <w:tc>
          <w:tcPr>
            <w:tcW w:w="1185" w:type="dxa"/>
          </w:tcPr>
          <w:p w:rsidR="00853D7F" w:rsidRPr="00841E2D" w:rsidRDefault="00853D7F" w:rsidP="00004631">
            <w:pPr>
              <w:jc w:val="center"/>
              <w:rPr>
                <w:sz w:val="22"/>
                <w:szCs w:val="22"/>
                <w:lang w:eastAsia="en-US"/>
              </w:rPr>
            </w:pPr>
            <w:r w:rsidRPr="00841E2D">
              <w:rPr>
                <w:sz w:val="22"/>
                <w:szCs w:val="22"/>
                <w:lang w:eastAsia="en-US"/>
              </w:rPr>
              <w:t>2.</w:t>
            </w:r>
          </w:p>
        </w:tc>
        <w:tc>
          <w:tcPr>
            <w:tcW w:w="4517" w:type="dxa"/>
          </w:tcPr>
          <w:p w:rsidR="00853D7F" w:rsidRPr="00841E2D" w:rsidRDefault="00853D7F" w:rsidP="00004631">
            <w:pPr>
              <w:jc w:val="both"/>
              <w:rPr>
                <w:sz w:val="22"/>
                <w:szCs w:val="22"/>
                <w:lang w:eastAsia="en-US"/>
              </w:rPr>
            </w:pPr>
            <w:r w:rsidRPr="00841E2D">
              <w:rPr>
                <w:sz w:val="22"/>
                <w:szCs w:val="22"/>
                <w:lang w:eastAsia="en-US"/>
              </w:rPr>
              <w:t>Отдел социально-экономического развития и программ администрации</w:t>
            </w:r>
          </w:p>
        </w:tc>
        <w:tc>
          <w:tcPr>
            <w:tcW w:w="3869" w:type="dxa"/>
          </w:tcPr>
          <w:p w:rsidR="00853D7F" w:rsidRPr="00841E2D" w:rsidRDefault="00853D7F" w:rsidP="00004631">
            <w:pPr>
              <w:jc w:val="both"/>
              <w:rPr>
                <w:sz w:val="22"/>
                <w:szCs w:val="22"/>
                <w:lang w:val="en-US" w:eastAsia="en-US"/>
              </w:rPr>
            </w:pPr>
            <w:r w:rsidRPr="00841E2D">
              <w:rPr>
                <w:sz w:val="22"/>
                <w:szCs w:val="22"/>
                <w:lang w:eastAsia="en-US"/>
              </w:rPr>
              <w:t>Начальник отдела</w:t>
            </w:r>
          </w:p>
        </w:tc>
      </w:tr>
    </w:tbl>
    <w:p w:rsidR="00853D7F" w:rsidRPr="00841E2D" w:rsidRDefault="00853D7F" w:rsidP="00435560">
      <w:pPr>
        <w:jc w:val="center"/>
        <w:rPr>
          <w:b/>
          <w:sz w:val="22"/>
          <w:szCs w:val="22"/>
        </w:rPr>
      </w:pPr>
    </w:p>
    <w:p w:rsidR="00853D7F" w:rsidRPr="00841E2D" w:rsidRDefault="00853D7F" w:rsidP="00435560">
      <w:pPr>
        <w:jc w:val="center"/>
        <w:rPr>
          <w:b/>
          <w:sz w:val="22"/>
          <w:szCs w:val="22"/>
        </w:rPr>
      </w:pPr>
    </w:p>
    <w:p w:rsidR="00853D7F" w:rsidRDefault="00853D7F" w:rsidP="00435560">
      <w:pPr>
        <w:jc w:val="center"/>
        <w:rPr>
          <w:b/>
          <w:sz w:val="22"/>
          <w:szCs w:val="22"/>
        </w:rPr>
      </w:pPr>
    </w:p>
    <w:p w:rsidR="00853D7F" w:rsidRPr="00435560" w:rsidRDefault="00853D7F" w:rsidP="00435560">
      <w:pPr>
        <w:jc w:val="center"/>
        <w:rPr>
          <w:b/>
          <w:sz w:val="22"/>
          <w:szCs w:val="22"/>
        </w:rPr>
      </w:pPr>
      <w:r w:rsidRPr="00435560">
        <w:rPr>
          <w:b/>
          <w:sz w:val="22"/>
          <w:szCs w:val="22"/>
        </w:rPr>
        <w:t xml:space="preserve">АДМИНИСТРАТИВНАЯ КОМИССИЯ </w:t>
      </w:r>
    </w:p>
    <w:p w:rsidR="00853D7F" w:rsidRPr="00435560" w:rsidRDefault="00853D7F" w:rsidP="00435560">
      <w:pPr>
        <w:jc w:val="center"/>
        <w:rPr>
          <w:b/>
          <w:sz w:val="22"/>
          <w:szCs w:val="22"/>
        </w:rPr>
      </w:pPr>
      <w:r w:rsidRPr="00435560">
        <w:rPr>
          <w:b/>
          <w:sz w:val="22"/>
          <w:szCs w:val="22"/>
        </w:rPr>
        <w:t>ГРИБАНОВСКОГО МУНИЦИПАЛЬНОГО РАЙОНА</w:t>
      </w:r>
    </w:p>
    <w:p w:rsidR="00853D7F" w:rsidRPr="00435560" w:rsidRDefault="00853D7F" w:rsidP="00435560">
      <w:pPr>
        <w:pStyle w:val="ConsTitle"/>
        <w:widowControl/>
        <w:ind w:right="0"/>
        <w:jc w:val="center"/>
        <w:rPr>
          <w:rFonts w:ascii="Times New Roman" w:hAnsi="Times New Roman" w:cs="Times New Roman"/>
          <w:sz w:val="22"/>
          <w:szCs w:val="22"/>
        </w:rPr>
      </w:pPr>
      <w:r w:rsidRPr="00435560">
        <w:rPr>
          <w:rFonts w:ascii="Times New Roman" w:hAnsi="Times New Roman" w:cs="Times New Roman"/>
          <w:sz w:val="22"/>
          <w:szCs w:val="22"/>
        </w:rPr>
        <w:t>ВОРОНЕЖСКОЙ ОБЛАСТИ</w:t>
      </w:r>
    </w:p>
    <w:p w:rsidR="00853D7F" w:rsidRPr="00435560" w:rsidRDefault="00853D7F" w:rsidP="00435560">
      <w:pPr>
        <w:pStyle w:val="ConsTitle"/>
        <w:widowControl/>
        <w:ind w:right="0"/>
        <w:jc w:val="center"/>
        <w:rPr>
          <w:rFonts w:ascii="Times New Roman" w:hAnsi="Times New Roman" w:cs="Times New Roman"/>
          <w:sz w:val="22"/>
          <w:szCs w:val="22"/>
        </w:rPr>
      </w:pPr>
    </w:p>
    <w:p w:rsidR="00853D7F" w:rsidRPr="00435560" w:rsidRDefault="00853D7F" w:rsidP="00435560">
      <w:pPr>
        <w:jc w:val="center"/>
        <w:rPr>
          <w:bCs/>
          <w:sz w:val="22"/>
          <w:szCs w:val="22"/>
        </w:rPr>
      </w:pPr>
      <w:r w:rsidRPr="00435560">
        <w:rPr>
          <w:bCs/>
          <w:sz w:val="22"/>
          <w:szCs w:val="22"/>
        </w:rPr>
        <w:t>РЕШЕНИЕ</w:t>
      </w:r>
    </w:p>
    <w:p w:rsidR="00853D7F" w:rsidRPr="00435560" w:rsidRDefault="00853D7F" w:rsidP="00435560">
      <w:pPr>
        <w:pStyle w:val="BalloonText"/>
        <w:jc w:val="both"/>
        <w:rPr>
          <w:rFonts w:ascii="Times New Roman" w:hAnsi="Times New Roman" w:cs="Times New Roman"/>
          <w:sz w:val="22"/>
          <w:szCs w:val="22"/>
          <w:u w:val="single"/>
        </w:rPr>
      </w:pPr>
    </w:p>
    <w:p w:rsidR="00853D7F" w:rsidRPr="00435560" w:rsidRDefault="00853D7F" w:rsidP="00435560">
      <w:pPr>
        <w:pStyle w:val="BalloonText"/>
        <w:jc w:val="both"/>
        <w:rPr>
          <w:rFonts w:ascii="Times New Roman" w:hAnsi="Times New Roman" w:cs="Times New Roman"/>
          <w:sz w:val="22"/>
          <w:szCs w:val="22"/>
        </w:rPr>
      </w:pPr>
      <w:r w:rsidRPr="00435560">
        <w:rPr>
          <w:rFonts w:ascii="Times New Roman" w:hAnsi="Times New Roman" w:cs="Times New Roman"/>
          <w:sz w:val="22"/>
          <w:szCs w:val="22"/>
        </w:rPr>
        <w:t xml:space="preserve">   14.10.2016    г.                                                                                          пгт Грибановский</w:t>
      </w:r>
    </w:p>
    <w:p w:rsidR="00853D7F" w:rsidRDefault="00853D7F" w:rsidP="00435560">
      <w:pPr>
        <w:pStyle w:val="BalloonText"/>
        <w:jc w:val="both"/>
        <w:rPr>
          <w:rFonts w:ascii="Times New Roman" w:hAnsi="Times New Roman" w:cs="Times New Roman"/>
          <w:sz w:val="22"/>
          <w:szCs w:val="22"/>
        </w:rPr>
      </w:pPr>
      <w:r w:rsidRPr="00435560">
        <w:rPr>
          <w:rFonts w:ascii="Times New Roman" w:hAnsi="Times New Roman" w:cs="Times New Roman"/>
          <w:sz w:val="22"/>
          <w:szCs w:val="22"/>
        </w:rPr>
        <w:t xml:space="preserve">                                                                                                                      ул. Центральная,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8"/>
        <w:gridCol w:w="5148"/>
      </w:tblGrid>
      <w:tr w:rsidR="00853D7F" w:rsidTr="00B5177B">
        <w:tc>
          <w:tcPr>
            <w:tcW w:w="5148" w:type="dxa"/>
          </w:tcPr>
          <w:p w:rsidR="00853D7F" w:rsidRPr="00B5177B" w:rsidRDefault="00853D7F" w:rsidP="00435560">
            <w:pPr>
              <w:pStyle w:val="BalloonText"/>
              <w:jc w:val="both"/>
              <w:rPr>
                <w:rFonts w:ascii="Times New Roman" w:eastAsia="Calibri" w:hAnsi="Times New Roman" w:cs="Times New Roman"/>
                <w:b/>
                <w:sz w:val="22"/>
                <w:szCs w:val="22"/>
              </w:rPr>
            </w:pPr>
            <w:r w:rsidRPr="00B5177B">
              <w:rPr>
                <w:rFonts w:ascii="Times New Roman" w:eastAsia="Calibri" w:hAnsi="Times New Roman" w:cs="Times New Roman"/>
                <w:b/>
                <w:sz w:val="22"/>
                <w:szCs w:val="22"/>
              </w:rPr>
              <w:t>О прекращении полномочий административной комиссии  Грибановского муниципального района Воронежской области полномочиями по составлению протоколов об административных правонарушениях, отнесенных к подведомственности административной комиссии</w:t>
            </w:r>
          </w:p>
        </w:tc>
        <w:tc>
          <w:tcPr>
            <w:tcW w:w="5148" w:type="dxa"/>
          </w:tcPr>
          <w:p w:rsidR="00853D7F" w:rsidRDefault="00853D7F" w:rsidP="00435560">
            <w:pPr>
              <w:pStyle w:val="BalloonText"/>
              <w:jc w:val="both"/>
              <w:rPr>
                <w:rFonts w:ascii="Times New Roman" w:eastAsia="Calibri" w:hAnsi="Times New Roman" w:cs="Times New Roman"/>
                <w:sz w:val="22"/>
                <w:szCs w:val="22"/>
              </w:rPr>
            </w:pPr>
          </w:p>
        </w:tc>
      </w:tr>
    </w:tbl>
    <w:p w:rsidR="00853D7F" w:rsidRPr="00435560" w:rsidRDefault="00853D7F" w:rsidP="00435560">
      <w:pPr>
        <w:pStyle w:val="BalloonText"/>
        <w:jc w:val="both"/>
        <w:rPr>
          <w:rFonts w:ascii="Times New Roman" w:hAnsi="Times New Roman" w:cs="Times New Roman"/>
          <w:sz w:val="22"/>
          <w:szCs w:val="22"/>
        </w:rPr>
      </w:pPr>
    </w:p>
    <w:p w:rsidR="00853D7F" w:rsidRPr="00435560" w:rsidRDefault="00853D7F" w:rsidP="00435560">
      <w:pPr>
        <w:pStyle w:val="ConsNonformat"/>
        <w:widowControl/>
        <w:jc w:val="both"/>
        <w:rPr>
          <w:rFonts w:ascii="Times New Roman" w:hAnsi="Times New Roman" w:cs="Times New Roman"/>
          <w:sz w:val="22"/>
          <w:szCs w:val="22"/>
        </w:rPr>
      </w:pPr>
      <w:r w:rsidRPr="00435560">
        <w:rPr>
          <w:rFonts w:ascii="Times New Roman" w:hAnsi="Times New Roman" w:cs="Times New Roman"/>
          <w:sz w:val="22"/>
          <w:szCs w:val="22"/>
        </w:rPr>
        <w:t xml:space="preserve">       Административная комиссия в составе:</w:t>
      </w:r>
    </w:p>
    <w:p w:rsidR="00853D7F" w:rsidRPr="00435560" w:rsidRDefault="00853D7F" w:rsidP="00435560">
      <w:pPr>
        <w:pStyle w:val="ConsNonformat"/>
        <w:widowControl/>
        <w:jc w:val="both"/>
        <w:rPr>
          <w:rFonts w:ascii="Times New Roman" w:hAnsi="Times New Roman" w:cs="Times New Roman"/>
          <w:sz w:val="22"/>
          <w:szCs w:val="22"/>
        </w:rPr>
      </w:pPr>
    </w:p>
    <w:p w:rsidR="00853D7F" w:rsidRPr="00435560" w:rsidRDefault="00853D7F" w:rsidP="00435560">
      <w:pPr>
        <w:pStyle w:val="ConsNormal"/>
        <w:ind w:firstLine="0"/>
        <w:jc w:val="both"/>
        <w:rPr>
          <w:rFonts w:ascii="Times New Roman" w:hAnsi="Times New Roman" w:cs="Times New Roman"/>
          <w:sz w:val="22"/>
          <w:szCs w:val="22"/>
        </w:rPr>
      </w:pPr>
      <w:r w:rsidRPr="00435560">
        <w:rPr>
          <w:rFonts w:ascii="Times New Roman" w:hAnsi="Times New Roman" w:cs="Times New Roman"/>
          <w:b/>
          <w:sz w:val="22"/>
          <w:szCs w:val="22"/>
        </w:rPr>
        <w:t xml:space="preserve">Председателя: </w:t>
      </w:r>
      <w:r w:rsidRPr="00435560">
        <w:rPr>
          <w:rFonts w:ascii="Times New Roman" w:hAnsi="Times New Roman" w:cs="Times New Roman"/>
          <w:sz w:val="22"/>
          <w:szCs w:val="22"/>
        </w:rPr>
        <w:t>Тарасова М.И. - заместитель главы администрации Грибановского муниципального района Воронежской области;</w:t>
      </w:r>
      <w:r w:rsidRPr="00435560">
        <w:rPr>
          <w:rFonts w:ascii="Times New Roman" w:hAnsi="Times New Roman" w:cs="Times New Roman"/>
          <w:sz w:val="22"/>
          <w:szCs w:val="22"/>
        </w:rPr>
        <w:tab/>
      </w:r>
    </w:p>
    <w:p w:rsidR="00853D7F" w:rsidRPr="00435560" w:rsidRDefault="00853D7F" w:rsidP="00435560">
      <w:pPr>
        <w:pStyle w:val="ConsNonformat"/>
        <w:widowControl/>
        <w:jc w:val="both"/>
        <w:rPr>
          <w:rFonts w:ascii="Times New Roman" w:hAnsi="Times New Roman" w:cs="Times New Roman"/>
          <w:sz w:val="22"/>
          <w:szCs w:val="22"/>
        </w:rPr>
      </w:pPr>
      <w:r w:rsidRPr="00435560">
        <w:rPr>
          <w:rFonts w:ascii="Times New Roman" w:hAnsi="Times New Roman" w:cs="Times New Roman"/>
          <w:b/>
          <w:sz w:val="22"/>
          <w:szCs w:val="22"/>
        </w:rPr>
        <w:t>Заместителя председателя</w:t>
      </w:r>
      <w:r w:rsidRPr="00435560">
        <w:rPr>
          <w:rFonts w:ascii="Times New Roman" w:hAnsi="Times New Roman" w:cs="Times New Roman"/>
          <w:sz w:val="22"/>
          <w:szCs w:val="22"/>
        </w:rPr>
        <w:t>: Дьячкова  С.Д. - заместителя главы администрации Грибановского городского поселения Грибановского муниципального района Воронежской области – заместитель председателя комиссии;</w:t>
      </w:r>
    </w:p>
    <w:p w:rsidR="00853D7F" w:rsidRPr="00435560" w:rsidRDefault="00853D7F" w:rsidP="00435560">
      <w:pPr>
        <w:pStyle w:val="ConsNonformat"/>
        <w:widowControl/>
        <w:jc w:val="both"/>
        <w:rPr>
          <w:rFonts w:ascii="Times New Roman" w:hAnsi="Times New Roman" w:cs="Times New Roman"/>
          <w:sz w:val="22"/>
          <w:szCs w:val="22"/>
        </w:rPr>
      </w:pPr>
      <w:r w:rsidRPr="00435560">
        <w:rPr>
          <w:rFonts w:ascii="Times New Roman" w:hAnsi="Times New Roman" w:cs="Times New Roman"/>
          <w:b/>
          <w:sz w:val="22"/>
          <w:szCs w:val="22"/>
        </w:rPr>
        <w:t>Ответственного секретаря</w:t>
      </w:r>
      <w:r w:rsidRPr="00435560">
        <w:rPr>
          <w:rFonts w:ascii="Times New Roman" w:hAnsi="Times New Roman" w:cs="Times New Roman"/>
          <w:sz w:val="22"/>
          <w:szCs w:val="22"/>
        </w:rPr>
        <w:t xml:space="preserve"> </w:t>
      </w:r>
      <w:r w:rsidRPr="00435560">
        <w:rPr>
          <w:rFonts w:ascii="Times New Roman" w:hAnsi="Times New Roman" w:cs="Times New Roman"/>
          <w:b/>
          <w:sz w:val="22"/>
          <w:szCs w:val="22"/>
        </w:rPr>
        <w:t xml:space="preserve">комиссии </w:t>
      </w:r>
      <w:r w:rsidRPr="00435560">
        <w:rPr>
          <w:rFonts w:ascii="Times New Roman" w:hAnsi="Times New Roman" w:cs="Times New Roman"/>
          <w:sz w:val="22"/>
          <w:szCs w:val="22"/>
        </w:rPr>
        <w:t>– Поповой М.В.;</w:t>
      </w:r>
    </w:p>
    <w:p w:rsidR="00853D7F" w:rsidRPr="00435560" w:rsidRDefault="00853D7F" w:rsidP="00435560">
      <w:pPr>
        <w:pStyle w:val="ConsNonformat"/>
        <w:widowControl/>
        <w:jc w:val="both"/>
        <w:rPr>
          <w:rFonts w:ascii="Times New Roman" w:hAnsi="Times New Roman" w:cs="Times New Roman"/>
          <w:sz w:val="22"/>
          <w:szCs w:val="22"/>
        </w:rPr>
      </w:pPr>
      <w:r w:rsidRPr="00435560">
        <w:rPr>
          <w:rFonts w:ascii="Times New Roman" w:hAnsi="Times New Roman" w:cs="Times New Roman"/>
          <w:b/>
          <w:sz w:val="22"/>
          <w:szCs w:val="22"/>
        </w:rPr>
        <w:t>Членов комиссии</w:t>
      </w:r>
      <w:r w:rsidRPr="00435560">
        <w:rPr>
          <w:rFonts w:ascii="Times New Roman" w:hAnsi="Times New Roman" w:cs="Times New Roman"/>
          <w:sz w:val="22"/>
          <w:szCs w:val="22"/>
        </w:rPr>
        <w:t xml:space="preserve">: </w:t>
      </w:r>
    </w:p>
    <w:p w:rsidR="00853D7F" w:rsidRPr="00435560" w:rsidRDefault="00853D7F" w:rsidP="00435560">
      <w:pPr>
        <w:pStyle w:val="ConsNonformat"/>
        <w:widowControl/>
        <w:jc w:val="both"/>
        <w:rPr>
          <w:rFonts w:ascii="Times New Roman" w:hAnsi="Times New Roman" w:cs="Times New Roman"/>
          <w:sz w:val="22"/>
          <w:szCs w:val="22"/>
        </w:rPr>
      </w:pPr>
      <w:r w:rsidRPr="00435560">
        <w:rPr>
          <w:rFonts w:ascii="Times New Roman" w:hAnsi="Times New Roman" w:cs="Times New Roman"/>
          <w:sz w:val="22"/>
          <w:szCs w:val="22"/>
        </w:rPr>
        <w:t>- Леньшина В.В. - руководителя БУ ВО «Грибановская  райСББЖ»,</w:t>
      </w:r>
    </w:p>
    <w:p w:rsidR="00853D7F" w:rsidRPr="00435560" w:rsidRDefault="00853D7F" w:rsidP="00435560">
      <w:pPr>
        <w:pStyle w:val="ConsNormal"/>
        <w:tabs>
          <w:tab w:val="left" w:pos="4215"/>
        </w:tabs>
        <w:ind w:firstLine="0"/>
        <w:jc w:val="both"/>
        <w:rPr>
          <w:rFonts w:ascii="Times New Roman" w:hAnsi="Times New Roman" w:cs="Times New Roman"/>
          <w:sz w:val="22"/>
          <w:szCs w:val="22"/>
        </w:rPr>
      </w:pPr>
      <w:r w:rsidRPr="00435560">
        <w:rPr>
          <w:rFonts w:ascii="Times New Roman" w:hAnsi="Times New Roman" w:cs="Times New Roman"/>
          <w:sz w:val="22"/>
          <w:szCs w:val="22"/>
        </w:rPr>
        <w:t>- Степанищевой Е.В. - главы администрации Верхнекарачанского сельского поселения Грибановского муниципального района Воронежской области;</w:t>
      </w:r>
    </w:p>
    <w:p w:rsidR="00853D7F" w:rsidRPr="00435560" w:rsidRDefault="00853D7F" w:rsidP="00435560">
      <w:pPr>
        <w:pStyle w:val="ConsNormal"/>
        <w:tabs>
          <w:tab w:val="left" w:pos="4215"/>
        </w:tabs>
        <w:ind w:firstLine="0"/>
        <w:jc w:val="both"/>
        <w:rPr>
          <w:rFonts w:ascii="Times New Roman" w:hAnsi="Times New Roman" w:cs="Times New Roman"/>
          <w:sz w:val="22"/>
          <w:szCs w:val="22"/>
        </w:rPr>
      </w:pPr>
      <w:r w:rsidRPr="00435560">
        <w:rPr>
          <w:rFonts w:ascii="Times New Roman" w:hAnsi="Times New Roman" w:cs="Times New Roman"/>
          <w:sz w:val="22"/>
          <w:szCs w:val="22"/>
        </w:rPr>
        <w:t>- Поповой Т.С.  - юрисконсульта юридического отдела администрации Грибановского муниципального района Воронежской области;</w:t>
      </w:r>
    </w:p>
    <w:p w:rsidR="00853D7F" w:rsidRPr="00435560" w:rsidRDefault="00853D7F" w:rsidP="00435560">
      <w:pPr>
        <w:pStyle w:val="ConsNormal"/>
        <w:tabs>
          <w:tab w:val="left" w:pos="4215"/>
        </w:tabs>
        <w:ind w:firstLine="0"/>
        <w:jc w:val="both"/>
        <w:rPr>
          <w:rFonts w:ascii="Times New Roman" w:hAnsi="Times New Roman" w:cs="Times New Roman"/>
          <w:sz w:val="22"/>
          <w:szCs w:val="22"/>
        </w:rPr>
      </w:pPr>
      <w:r w:rsidRPr="00435560">
        <w:rPr>
          <w:rFonts w:ascii="Times New Roman" w:hAnsi="Times New Roman" w:cs="Times New Roman"/>
          <w:sz w:val="22"/>
          <w:szCs w:val="22"/>
        </w:rPr>
        <w:t>- Мурадова Б. - ведущего специалиста по земле  администрации Грибановского городского поселения Грибановского муниципального района Воронежской области;</w:t>
      </w:r>
    </w:p>
    <w:p w:rsidR="00853D7F" w:rsidRPr="00435560" w:rsidRDefault="00853D7F" w:rsidP="00435560">
      <w:pPr>
        <w:pStyle w:val="ConsNormal"/>
        <w:tabs>
          <w:tab w:val="left" w:pos="4215"/>
        </w:tabs>
        <w:ind w:firstLine="0"/>
        <w:jc w:val="both"/>
        <w:rPr>
          <w:rFonts w:ascii="Times New Roman" w:hAnsi="Times New Roman" w:cs="Times New Roman"/>
          <w:sz w:val="22"/>
          <w:szCs w:val="22"/>
        </w:rPr>
      </w:pPr>
      <w:r w:rsidRPr="00435560">
        <w:rPr>
          <w:rFonts w:ascii="Times New Roman" w:hAnsi="Times New Roman" w:cs="Times New Roman"/>
          <w:sz w:val="22"/>
          <w:szCs w:val="22"/>
        </w:rPr>
        <w:t xml:space="preserve">- Шаталова А.В. – главы администрации Листопадовского сельского поселения Грибановского муниципального района Воронежской области,         </w:t>
      </w:r>
    </w:p>
    <w:p w:rsidR="00853D7F" w:rsidRPr="00435560" w:rsidRDefault="00853D7F" w:rsidP="00435560">
      <w:pPr>
        <w:pStyle w:val="ConsNormal"/>
        <w:tabs>
          <w:tab w:val="left" w:pos="4215"/>
        </w:tabs>
        <w:ind w:firstLine="0"/>
        <w:jc w:val="both"/>
        <w:rPr>
          <w:rFonts w:ascii="Times New Roman" w:hAnsi="Times New Roman" w:cs="Times New Roman"/>
          <w:sz w:val="22"/>
          <w:szCs w:val="22"/>
        </w:rPr>
      </w:pPr>
    </w:p>
    <w:p w:rsidR="00853D7F" w:rsidRPr="00435560" w:rsidRDefault="00853D7F" w:rsidP="00B5177B">
      <w:pPr>
        <w:pStyle w:val="ConsNormal"/>
        <w:tabs>
          <w:tab w:val="left" w:pos="4215"/>
        </w:tabs>
        <w:ind w:firstLine="0"/>
        <w:jc w:val="both"/>
        <w:rPr>
          <w:rFonts w:ascii="Times New Roman" w:hAnsi="Times New Roman" w:cs="Times New Roman"/>
          <w:sz w:val="22"/>
          <w:szCs w:val="22"/>
        </w:rPr>
      </w:pPr>
      <w:r w:rsidRPr="00435560">
        <w:rPr>
          <w:rFonts w:ascii="Times New Roman" w:hAnsi="Times New Roman" w:cs="Times New Roman"/>
          <w:sz w:val="22"/>
          <w:szCs w:val="22"/>
        </w:rPr>
        <w:t>руководствуясь законом Воронежской области от  29.12.2009 № 190-ОЗ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 и на основании п. 2.1 ч. 2 ст. 8 Закона Воронежской области  от 31.12.2003 г. № 74-ОЗ «Об административных правонарушениях на территории Воронежской области», административная комиссия Грибановского муниципального района Воронежской области</w:t>
      </w:r>
      <w:r>
        <w:rPr>
          <w:rFonts w:ascii="Times New Roman" w:hAnsi="Times New Roman" w:cs="Times New Roman"/>
          <w:sz w:val="22"/>
          <w:szCs w:val="22"/>
        </w:rPr>
        <w:t xml:space="preserve"> </w:t>
      </w:r>
      <w:r w:rsidRPr="00B5177B">
        <w:rPr>
          <w:rFonts w:ascii="Times New Roman" w:hAnsi="Times New Roman" w:cs="Times New Roman"/>
          <w:b/>
          <w:sz w:val="22"/>
          <w:szCs w:val="22"/>
        </w:rPr>
        <w:t>РЕШИЛА</w:t>
      </w:r>
      <w:r w:rsidRPr="00435560">
        <w:rPr>
          <w:rFonts w:ascii="Times New Roman" w:hAnsi="Times New Roman" w:cs="Times New Roman"/>
          <w:sz w:val="22"/>
          <w:szCs w:val="22"/>
        </w:rPr>
        <w:t>:</w:t>
      </w:r>
    </w:p>
    <w:p w:rsidR="00853D7F" w:rsidRPr="00435560" w:rsidRDefault="00853D7F" w:rsidP="00435560">
      <w:pPr>
        <w:pStyle w:val="ConsNormal"/>
        <w:ind w:firstLine="0"/>
        <w:jc w:val="both"/>
        <w:rPr>
          <w:rFonts w:ascii="Times New Roman" w:hAnsi="Times New Roman" w:cs="Times New Roman"/>
          <w:sz w:val="22"/>
          <w:szCs w:val="22"/>
        </w:rPr>
      </w:pPr>
    </w:p>
    <w:p w:rsidR="00853D7F" w:rsidRPr="00435560" w:rsidRDefault="00853D7F" w:rsidP="00435560">
      <w:pPr>
        <w:pStyle w:val="ConsNormal"/>
        <w:ind w:firstLine="0"/>
        <w:jc w:val="both"/>
        <w:rPr>
          <w:rFonts w:ascii="Times New Roman" w:hAnsi="Times New Roman" w:cs="Times New Roman"/>
          <w:sz w:val="22"/>
          <w:szCs w:val="22"/>
        </w:rPr>
      </w:pPr>
      <w:r w:rsidRPr="00435560">
        <w:rPr>
          <w:rFonts w:ascii="Times New Roman" w:hAnsi="Times New Roman" w:cs="Times New Roman"/>
          <w:sz w:val="22"/>
          <w:szCs w:val="22"/>
        </w:rPr>
        <w:t xml:space="preserve">       1. Прекратить полномочия по составлению протоколов об административных правонарушениях, отнесенных к подведомственности административной комиссии,  следующих членов административной комиссии Грибановского муниципального района Воронежской области:</w:t>
      </w:r>
    </w:p>
    <w:p w:rsidR="00853D7F" w:rsidRPr="00435560" w:rsidRDefault="00853D7F" w:rsidP="00435560">
      <w:pPr>
        <w:pStyle w:val="ConsNormal"/>
        <w:ind w:firstLine="0"/>
        <w:jc w:val="both"/>
        <w:rPr>
          <w:rFonts w:ascii="Times New Roman" w:hAnsi="Times New Roman" w:cs="Times New Roman"/>
          <w:sz w:val="22"/>
          <w:szCs w:val="22"/>
        </w:rPr>
      </w:pPr>
      <w:r w:rsidRPr="00435560">
        <w:rPr>
          <w:rFonts w:ascii="Times New Roman" w:hAnsi="Times New Roman" w:cs="Times New Roman"/>
          <w:sz w:val="22"/>
          <w:szCs w:val="22"/>
        </w:rPr>
        <w:t xml:space="preserve"> -  Степанищевой Е.В. - главы администрации Верхнекарачанского сельского поселения Грибановского муниципального района Воронежской области;</w:t>
      </w:r>
    </w:p>
    <w:p w:rsidR="00853D7F" w:rsidRPr="00435560" w:rsidRDefault="00853D7F" w:rsidP="00435560">
      <w:pPr>
        <w:pStyle w:val="ConsNormal"/>
        <w:ind w:firstLine="0"/>
        <w:jc w:val="both"/>
        <w:rPr>
          <w:rFonts w:ascii="Times New Roman" w:hAnsi="Times New Roman" w:cs="Times New Roman"/>
          <w:sz w:val="22"/>
          <w:szCs w:val="22"/>
        </w:rPr>
      </w:pPr>
      <w:r w:rsidRPr="00435560">
        <w:rPr>
          <w:rFonts w:ascii="Times New Roman" w:hAnsi="Times New Roman" w:cs="Times New Roman"/>
          <w:sz w:val="22"/>
          <w:szCs w:val="22"/>
        </w:rPr>
        <w:t xml:space="preserve"> - Дьячкова  С.Д. - заместителя главы администрации Грибановского городского поселения Грибановского муниципального района Воронежской области – заместитель председателя комиссии;</w:t>
      </w:r>
    </w:p>
    <w:p w:rsidR="00853D7F" w:rsidRPr="00435560" w:rsidRDefault="00853D7F" w:rsidP="00435560">
      <w:pPr>
        <w:pStyle w:val="ConsNormal"/>
        <w:ind w:firstLine="0"/>
        <w:jc w:val="both"/>
        <w:rPr>
          <w:rFonts w:ascii="Times New Roman" w:hAnsi="Times New Roman" w:cs="Times New Roman"/>
          <w:sz w:val="22"/>
          <w:szCs w:val="22"/>
        </w:rPr>
      </w:pPr>
      <w:r w:rsidRPr="00435560">
        <w:rPr>
          <w:rFonts w:ascii="Times New Roman" w:hAnsi="Times New Roman" w:cs="Times New Roman"/>
          <w:sz w:val="22"/>
          <w:szCs w:val="22"/>
        </w:rPr>
        <w:t xml:space="preserve"> - Шаталова А.В. – главы администрации Листопадовского сельского поселения Грибановского муниципального района Воронежской области.</w:t>
      </w:r>
    </w:p>
    <w:p w:rsidR="00853D7F" w:rsidRPr="00435560" w:rsidRDefault="00853D7F" w:rsidP="00435560">
      <w:pPr>
        <w:pStyle w:val="ConsNormal"/>
        <w:ind w:firstLine="0"/>
        <w:jc w:val="both"/>
        <w:rPr>
          <w:rFonts w:ascii="Times New Roman" w:hAnsi="Times New Roman" w:cs="Times New Roman"/>
          <w:sz w:val="22"/>
          <w:szCs w:val="22"/>
        </w:rPr>
      </w:pPr>
      <w:r w:rsidRPr="00435560">
        <w:rPr>
          <w:rFonts w:ascii="Times New Roman" w:hAnsi="Times New Roman" w:cs="Times New Roman"/>
          <w:sz w:val="22"/>
          <w:szCs w:val="22"/>
        </w:rPr>
        <w:t xml:space="preserve">       2. Опубликовать настоящее решение в Грибановском муниципальном вестнике и на официальном сайте администрации Грибановского муниципального района.</w:t>
      </w:r>
    </w:p>
    <w:p w:rsidR="00853D7F" w:rsidRPr="00435560" w:rsidRDefault="00853D7F" w:rsidP="00435560">
      <w:pPr>
        <w:pStyle w:val="ConsNormal"/>
        <w:ind w:firstLine="0"/>
        <w:jc w:val="both"/>
        <w:rPr>
          <w:rFonts w:ascii="Times New Roman" w:hAnsi="Times New Roman" w:cs="Times New Roman"/>
          <w:sz w:val="22"/>
          <w:szCs w:val="22"/>
        </w:rPr>
      </w:pPr>
      <w:r w:rsidRPr="00435560">
        <w:rPr>
          <w:rFonts w:ascii="Times New Roman" w:hAnsi="Times New Roman" w:cs="Times New Roman"/>
          <w:sz w:val="22"/>
          <w:szCs w:val="22"/>
        </w:rPr>
        <w:t xml:space="preserve">       3.   Контроль  исполнения настоящего решения  оставляю за собой.</w:t>
      </w:r>
    </w:p>
    <w:p w:rsidR="00853D7F" w:rsidRPr="00435560" w:rsidRDefault="00853D7F" w:rsidP="00435560">
      <w:pPr>
        <w:pStyle w:val="ConsNormal"/>
        <w:ind w:firstLine="0"/>
        <w:jc w:val="both"/>
        <w:rPr>
          <w:rFonts w:ascii="Times New Roman" w:hAnsi="Times New Roman" w:cs="Times New Roman"/>
          <w:sz w:val="22"/>
          <w:szCs w:val="22"/>
        </w:rPr>
      </w:pPr>
    </w:p>
    <w:p w:rsidR="00853D7F" w:rsidRPr="00B5177B" w:rsidRDefault="00853D7F" w:rsidP="00435560">
      <w:pPr>
        <w:pStyle w:val="ConsNormal"/>
        <w:ind w:firstLine="0"/>
        <w:jc w:val="both"/>
        <w:rPr>
          <w:rFonts w:ascii="Times New Roman" w:hAnsi="Times New Roman" w:cs="Times New Roman"/>
          <w:b/>
          <w:sz w:val="22"/>
          <w:szCs w:val="22"/>
        </w:rPr>
      </w:pPr>
      <w:r w:rsidRPr="00B5177B">
        <w:rPr>
          <w:rFonts w:ascii="Times New Roman" w:hAnsi="Times New Roman" w:cs="Times New Roman"/>
          <w:b/>
          <w:sz w:val="22"/>
          <w:szCs w:val="22"/>
        </w:rPr>
        <w:t>Председатель административной комиссии Грибановского муниципального района     М.И. Тарасов</w:t>
      </w:r>
    </w:p>
    <w:p w:rsidR="00853D7F" w:rsidRPr="00EF0AD1" w:rsidRDefault="00853D7F" w:rsidP="00A75757">
      <w:pPr>
        <w:ind w:firstLine="708"/>
        <w:jc w:val="both"/>
        <w:rPr>
          <w:sz w:val="22"/>
          <w:szCs w:val="22"/>
        </w:rPr>
      </w:pPr>
    </w:p>
    <w:p w:rsidR="00853D7F" w:rsidRPr="00EF0AD1" w:rsidRDefault="00853D7F" w:rsidP="00A75757">
      <w:pPr>
        <w:ind w:firstLine="708"/>
        <w:jc w:val="both"/>
        <w:rPr>
          <w:sz w:val="22"/>
          <w:szCs w:val="22"/>
        </w:rPr>
      </w:pPr>
    </w:p>
    <w:p w:rsidR="00853D7F" w:rsidRPr="00EF0AD1" w:rsidRDefault="00853D7F" w:rsidP="004E1297">
      <w:pPr>
        <w:spacing w:line="240" w:lineRule="atLeast"/>
        <w:jc w:val="both"/>
        <w:rPr>
          <w:sz w:val="22"/>
          <w:szCs w:val="22"/>
        </w:rPr>
      </w:pPr>
    </w:p>
    <w:p w:rsidR="00853D7F" w:rsidRPr="00EF0AD1" w:rsidRDefault="00853D7F" w:rsidP="004E1297">
      <w:pPr>
        <w:spacing w:line="240" w:lineRule="atLeast"/>
        <w:jc w:val="both"/>
        <w:rPr>
          <w:sz w:val="22"/>
          <w:szCs w:val="22"/>
        </w:rPr>
      </w:pPr>
    </w:p>
    <w:p w:rsidR="00853D7F" w:rsidRPr="00EF0AD1" w:rsidRDefault="00853D7F" w:rsidP="004E1297">
      <w:pPr>
        <w:spacing w:line="240" w:lineRule="atLeast"/>
        <w:jc w:val="both"/>
        <w:rPr>
          <w:sz w:val="22"/>
          <w:szCs w:val="22"/>
        </w:rPr>
      </w:pPr>
    </w:p>
    <w:p w:rsidR="00853D7F" w:rsidRPr="00EF0AD1" w:rsidRDefault="00853D7F" w:rsidP="004E1297">
      <w:pPr>
        <w:spacing w:line="240" w:lineRule="atLeast"/>
        <w:jc w:val="both"/>
        <w:rPr>
          <w:sz w:val="22"/>
          <w:szCs w:val="22"/>
        </w:rPr>
      </w:pPr>
    </w:p>
    <w:p w:rsidR="00853D7F" w:rsidRPr="00EF0AD1" w:rsidRDefault="00853D7F" w:rsidP="004E1297">
      <w:pPr>
        <w:spacing w:line="240" w:lineRule="atLeast"/>
        <w:jc w:val="both"/>
        <w:rPr>
          <w:sz w:val="22"/>
          <w:szCs w:val="22"/>
        </w:rPr>
      </w:pPr>
    </w:p>
    <w:p w:rsidR="00853D7F" w:rsidRPr="00EF0AD1" w:rsidRDefault="00853D7F" w:rsidP="004E1297">
      <w:pPr>
        <w:spacing w:line="240" w:lineRule="atLeast"/>
        <w:jc w:val="both"/>
        <w:rPr>
          <w:sz w:val="22"/>
          <w:szCs w:val="22"/>
        </w:rPr>
      </w:pPr>
    </w:p>
    <w:p w:rsidR="00853D7F" w:rsidRPr="00EF0AD1" w:rsidRDefault="00853D7F" w:rsidP="004E1297">
      <w:pPr>
        <w:spacing w:line="240" w:lineRule="atLeast"/>
        <w:jc w:val="both"/>
        <w:rPr>
          <w:sz w:val="22"/>
          <w:szCs w:val="22"/>
        </w:rPr>
      </w:pPr>
    </w:p>
    <w:p w:rsidR="00853D7F" w:rsidRPr="00EF0AD1" w:rsidRDefault="00853D7F" w:rsidP="004E1297">
      <w:pPr>
        <w:spacing w:line="240" w:lineRule="atLeast"/>
        <w:jc w:val="both"/>
        <w:rPr>
          <w:sz w:val="22"/>
          <w:szCs w:val="22"/>
        </w:rPr>
      </w:pPr>
    </w:p>
    <w:p w:rsidR="00853D7F" w:rsidRPr="00EF0AD1" w:rsidRDefault="00853D7F" w:rsidP="004E1297">
      <w:pPr>
        <w:spacing w:line="240" w:lineRule="atLeast"/>
        <w:jc w:val="both"/>
        <w:rPr>
          <w:sz w:val="22"/>
          <w:szCs w:val="22"/>
        </w:rPr>
      </w:pPr>
    </w:p>
    <w:p w:rsidR="00853D7F" w:rsidRPr="00EF0AD1" w:rsidRDefault="00853D7F" w:rsidP="004E1297">
      <w:pPr>
        <w:spacing w:line="240" w:lineRule="atLeast"/>
        <w:jc w:val="both"/>
        <w:rPr>
          <w:sz w:val="22"/>
          <w:szCs w:val="22"/>
        </w:rPr>
      </w:pPr>
    </w:p>
    <w:p w:rsidR="00853D7F" w:rsidRPr="00EF0AD1" w:rsidRDefault="00853D7F" w:rsidP="004E1297">
      <w:pPr>
        <w:spacing w:line="240" w:lineRule="atLeast"/>
        <w:jc w:val="both"/>
        <w:rPr>
          <w:sz w:val="22"/>
          <w:szCs w:val="22"/>
        </w:rPr>
      </w:pPr>
    </w:p>
    <w:p w:rsidR="00853D7F" w:rsidRPr="00EF0AD1" w:rsidRDefault="00853D7F" w:rsidP="004E1297">
      <w:pPr>
        <w:spacing w:line="240" w:lineRule="atLeast"/>
        <w:jc w:val="both"/>
        <w:rPr>
          <w:sz w:val="22"/>
          <w:szCs w:val="22"/>
        </w:rPr>
      </w:pPr>
    </w:p>
    <w:p w:rsidR="00853D7F" w:rsidRDefault="00853D7F" w:rsidP="004E1297">
      <w:pPr>
        <w:spacing w:line="240" w:lineRule="atLeast"/>
        <w:jc w:val="both"/>
        <w:rPr>
          <w:sz w:val="22"/>
          <w:szCs w:val="22"/>
        </w:rPr>
      </w:pPr>
    </w:p>
    <w:p w:rsidR="00853D7F" w:rsidRDefault="00853D7F" w:rsidP="004E1297">
      <w:pPr>
        <w:spacing w:line="240" w:lineRule="atLeast"/>
        <w:jc w:val="both"/>
        <w:rPr>
          <w:sz w:val="22"/>
          <w:szCs w:val="22"/>
        </w:rPr>
      </w:pPr>
    </w:p>
    <w:p w:rsidR="00853D7F" w:rsidRDefault="00853D7F" w:rsidP="004E1297">
      <w:pPr>
        <w:spacing w:line="240" w:lineRule="atLeast"/>
        <w:jc w:val="both"/>
        <w:rPr>
          <w:sz w:val="22"/>
          <w:szCs w:val="22"/>
        </w:rPr>
      </w:pPr>
    </w:p>
    <w:p w:rsidR="00853D7F" w:rsidRDefault="00853D7F" w:rsidP="004E1297">
      <w:pPr>
        <w:spacing w:line="240" w:lineRule="atLeast"/>
        <w:jc w:val="both"/>
        <w:rPr>
          <w:sz w:val="22"/>
          <w:szCs w:val="22"/>
        </w:rPr>
      </w:pPr>
    </w:p>
    <w:p w:rsidR="00853D7F" w:rsidRDefault="00853D7F" w:rsidP="004E1297">
      <w:pPr>
        <w:spacing w:line="240" w:lineRule="atLeast"/>
        <w:jc w:val="both"/>
        <w:rPr>
          <w:sz w:val="22"/>
          <w:szCs w:val="22"/>
        </w:rPr>
      </w:pPr>
    </w:p>
    <w:p w:rsidR="00853D7F" w:rsidRDefault="00853D7F" w:rsidP="004E1297">
      <w:pPr>
        <w:spacing w:line="240" w:lineRule="atLeast"/>
        <w:jc w:val="both"/>
        <w:rPr>
          <w:sz w:val="22"/>
          <w:szCs w:val="22"/>
        </w:rPr>
      </w:pPr>
    </w:p>
    <w:p w:rsidR="00853D7F" w:rsidRPr="00EF0AD1" w:rsidRDefault="00853D7F" w:rsidP="004E1297">
      <w:pPr>
        <w:spacing w:line="240" w:lineRule="atLeast"/>
        <w:jc w:val="both"/>
        <w:rPr>
          <w:sz w:val="22"/>
          <w:szCs w:val="22"/>
        </w:rPr>
      </w:pPr>
      <w:r>
        <w:rPr>
          <w:noProof/>
        </w:rPr>
        <w:pict>
          <v:group id="Группа 24" o:spid="_x0000_s1033" style="position:absolute;left:0;text-align:left;margin-left:13.25pt;margin-top:143.25pt;width:487.5pt;height:101.25pt;z-index:251657216" coordsize="61912,12858">
            <v:shape id="Поле 20" o:spid="_x0000_s1034" type="#_x0000_t202" style="position:absolute;width:61912;height:12858;visibility:visible" filled="f" stroked="f" strokeweight=".5pt">
              <v:textbox style="mso-next-textbox:#Поле 20">
                <w:txbxContent>
                  <w:p w:rsidR="00853D7F" w:rsidRDefault="00853D7F" w:rsidP="00074E65">
                    <w:pPr>
                      <w:rPr>
                        <w:b/>
                        <w:bCs/>
                        <w:sz w:val="22"/>
                      </w:rPr>
                    </w:pPr>
                  </w:p>
                  <w:p w:rsidR="00853D7F" w:rsidRPr="00FD4E75" w:rsidRDefault="00853D7F"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853D7F" w:rsidRPr="00FD4E75" w:rsidRDefault="00853D7F" w:rsidP="00074E65">
                    <w:pPr>
                      <w:ind w:left="2124" w:firstLine="708"/>
                      <w:rPr>
                        <w:i/>
                        <w:iCs/>
                        <w:sz w:val="18"/>
                        <w:szCs w:val="18"/>
                      </w:rPr>
                    </w:pPr>
                    <w:r w:rsidRPr="00FD4E75">
                      <w:rPr>
                        <w:i/>
                        <w:iCs/>
                        <w:sz w:val="18"/>
                        <w:szCs w:val="18"/>
                      </w:rPr>
                      <w:t xml:space="preserve">   района Воронежской области</w:t>
                    </w:r>
                  </w:p>
                  <w:p w:rsidR="00853D7F" w:rsidRPr="00FD4E75" w:rsidRDefault="00853D7F"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853D7F" w:rsidRPr="00FD4E75" w:rsidRDefault="00853D7F" w:rsidP="00074E65">
                    <w:pPr>
                      <w:ind w:left="2124" w:firstLine="708"/>
                      <w:rPr>
                        <w:i/>
                        <w:iCs/>
                        <w:sz w:val="18"/>
                        <w:szCs w:val="18"/>
                      </w:rPr>
                    </w:pPr>
                    <w:r w:rsidRPr="00FD4E75">
                      <w:rPr>
                        <w:i/>
                        <w:iCs/>
                        <w:sz w:val="18"/>
                        <w:szCs w:val="18"/>
                      </w:rPr>
                      <w:t xml:space="preserve">  Тел. 8(47348)3-05-31, </w:t>
                    </w:r>
                    <w:r>
                      <w:rPr>
                        <w:i/>
                        <w:iCs/>
                        <w:sz w:val="18"/>
                        <w:szCs w:val="18"/>
                      </w:rPr>
                      <w:t>3-98-92</w:t>
                    </w:r>
                  </w:p>
                  <w:p w:rsidR="00853D7F" w:rsidRPr="00FD4E75" w:rsidRDefault="00853D7F"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Корнеева Л.Н.</w:t>
                    </w:r>
                  </w:p>
                  <w:p w:rsidR="00853D7F" w:rsidRDefault="00853D7F" w:rsidP="004509F0">
                    <w:pPr>
                      <w:ind w:left="2124" w:firstLine="708"/>
                      <w:rPr>
                        <w:sz w:val="18"/>
                        <w:szCs w:val="18"/>
                      </w:rPr>
                    </w:pPr>
                    <w:r>
                      <w:rPr>
                        <w:i/>
                        <w:iCs/>
                        <w:sz w:val="18"/>
                      </w:rPr>
                      <w:t xml:space="preserve">  Объем 30</w:t>
                    </w:r>
                    <w:r w:rsidRPr="00074E65">
                      <w:rPr>
                        <w:i/>
                        <w:iCs/>
                        <w:sz w:val="18"/>
                      </w:rPr>
                      <w:t xml:space="preserve">  усл.</w:t>
                    </w:r>
                    <w:r>
                      <w:rPr>
                        <w:i/>
                        <w:iCs/>
                        <w:sz w:val="18"/>
                      </w:rPr>
                      <w:t xml:space="preserve"> </w:t>
                    </w:r>
                    <w:r w:rsidRPr="00074E65">
                      <w:rPr>
                        <w:i/>
                        <w:iCs/>
                        <w:sz w:val="18"/>
                      </w:rPr>
                      <w:t>печ.</w:t>
                    </w:r>
                    <w:r>
                      <w:rPr>
                        <w:i/>
                        <w:iCs/>
                        <w:sz w:val="18"/>
                      </w:rPr>
                      <w:t xml:space="preserve"> </w:t>
                    </w:r>
                    <w:bookmarkStart w:id="3" w:name="_GoBack"/>
                    <w:bookmarkEnd w:id="3"/>
                    <w:r>
                      <w:rPr>
                        <w:i/>
                        <w:iCs/>
                        <w:sz w:val="18"/>
                      </w:rPr>
                      <w:t>ст</w:t>
                    </w:r>
                    <w:r w:rsidRPr="00074E65">
                      <w:rPr>
                        <w:i/>
                        <w:iCs/>
                        <w:sz w:val="18"/>
                      </w:rPr>
                      <w:t xml:space="preserve">.; </w:t>
                    </w:r>
                    <w:r>
                      <w:rPr>
                        <w:sz w:val="18"/>
                        <w:szCs w:val="18"/>
                      </w:rPr>
                      <w:t>Тираж 33</w:t>
                    </w:r>
                    <w:r w:rsidRPr="00074E65">
                      <w:rPr>
                        <w:sz w:val="18"/>
                        <w:szCs w:val="18"/>
                      </w:rPr>
                      <w:t>; бесплатно</w:t>
                    </w:r>
                  </w:p>
                  <w:p w:rsidR="00853D7F" w:rsidRDefault="00853D7F">
                    <w:pPr>
                      <w:rPr>
                        <w:i/>
                        <w:iCs/>
                        <w:sz w:val="18"/>
                      </w:rPr>
                    </w:pPr>
                  </w:p>
                  <w:p w:rsidR="00853D7F" w:rsidRDefault="00853D7F">
                    <w:pPr>
                      <w:rPr>
                        <w:i/>
                        <w:iCs/>
                        <w:sz w:val="18"/>
                      </w:rPr>
                    </w:pPr>
                  </w:p>
                  <w:p w:rsidR="00853D7F" w:rsidRDefault="00853D7F">
                    <w:pPr>
                      <w:rPr>
                        <w:i/>
                        <w:iCs/>
                        <w:sz w:val="18"/>
                      </w:rPr>
                    </w:pPr>
                  </w:p>
                  <w:p w:rsidR="00853D7F" w:rsidRDefault="00853D7F">
                    <w:pPr>
                      <w:rPr>
                        <w:i/>
                        <w:iCs/>
                        <w:sz w:val="18"/>
                      </w:rPr>
                    </w:pPr>
                  </w:p>
                  <w:p w:rsidR="00853D7F" w:rsidRDefault="00853D7F">
                    <w:pPr>
                      <w:rPr>
                        <w:i/>
                        <w:iCs/>
                        <w:sz w:val="18"/>
                      </w:rPr>
                    </w:pPr>
                  </w:p>
                  <w:p w:rsidR="00853D7F" w:rsidRDefault="00853D7F">
                    <w:pPr>
                      <w:rPr>
                        <w:i/>
                        <w:iCs/>
                        <w:sz w:val="18"/>
                      </w:rPr>
                    </w:pPr>
                  </w:p>
                  <w:p w:rsidR="00853D7F" w:rsidRDefault="00853D7F"/>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r>
        <w:rPr>
          <w:noProof/>
        </w:rPr>
        <w:pict>
          <v:line id="_x0000_s1038" style="position:absolute;left:0;text-align:left;z-index:251660288;visibility:visible;mso-position-horizontal-relative:margin;mso-position-vertical-relative:margin" from="55.7pt,909pt" to="539.45pt,909pt" strokecolor="windowText">
            <w10:wrap type="square" anchorx="margin" anchory="margin"/>
          </v:line>
        </w:pict>
      </w:r>
      <w:r>
        <w:rPr>
          <w:noProof/>
        </w:rPr>
        <w:pict>
          <v:line id="_x0000_s1039" style="position:absolute;left:0;text-align:left;z-index:251659264;visibility:visible;mso-position-horizontal-relative:margin;mso-position-vertical-relative:margin" from="55.7pt,900pt" to="539.45pt,900pt" strokecolor="windowText">
            <w10:wrap type="square" anchorx="margin" anchory="margin"/>
          </v:line>
        </w:pict>
      </w:r>
    </w:p>
    <w:sectPr w:rsidR="00853D7F" w:rsidRPr="00EF0AD1" w:rsidSect="00FD5BED">
      <w:headerReference w:type="default" r:id="rId20"/>
      <w:footerReference w:type="default" r:id="rId21"/>
      <w:pgSz w:w="11906" w:h="16838"/>
      <w:pgMar w:top="397" w:right="567" w:bottom="1134" w:left="1259" w:header="284"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D7F" w:rsidRDefault="00853D7F" w:rsidP="00BB7F46">
      <w:r>
        <w:separator/>
      </w:r>
    </w:p>
  </w:endnote>
  <w:endnote w:type="continuationSeparator" w:id="0">
    <w:p w:rsidR="00853D7F" w:rsidRDefault="00853D7F"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7F" w:rsidRDefault="00853D7F">
    <w:pPr>
      <w:pStyle w:val="Footer"/>
      <w:jc w:val="right"/>
    </w:pPr>
    <w:fldSimple w:instr="PAGE   \* MERGEFORMAT">
      <w:r>
        <w:rPr>
          <w:noProof/>
        </w:rPr>
        <w:t>28</w:t>
      </w:r>
    </w:fldSimple>
  </w:p>
  <w:p w:rsidR="00853D7F" w:rsidRDefault="00853D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D7F" w:rsidRDefault="00853D7F" w:rsidP="00BB7F46">
      <w:r>
        <w:separator/>
      </w:r>
    </w:p>
  </w:footnote>
  <w:footnote w:type="continuationSeparator" w:id="0">
    <w:p w:rsidR="00853D7F" w:rsidRDefault="00853D7F"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7F" w:rsidRPr="00E314C8" w:rsidRDefault="00853D7F" w:rsidP="00E314C8">
    <w:pPr>
      <w:pStyle w:val="Header"/>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853D7F" w:rsidRDefault="00853D7F" w:rsidP="00E314C8">
    <w:pPr>
      <w:pStyle w:val="Header"/>
      <w:jc w:val="center"/>
    </w:pPr>
    <w:r>
      <w:rPr>
        <w:i/>
        <w:sz w:val="20"/>
        <w:szCs w:val="20"/>
      </w:rPr>
      <w:t xml:space="preserve">от 26 октября </w:t>
    </w:r>
    <w:r w:rsidRPr="00E314C8">
      <w:rPr>
        <w:i/>
        <w:sz w:val="20"/>
        <w:szCs w:val="20"/>
      </w:rPr>
      <w:t>201</w:t>
    </w:r>
    <w:r>
      <w:rPr>
        <w:i/>
        <w:sz w:val="20"/>
        <w:szCs w:val="20"/>
      </w:rPr>
      <w:t>6 года № 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9C0"/>
    <w:multiLevelType w:val="singleLevel"/>
    <w:tmpl w:val="8166AFBA"/>
    <w:lvl w:ilvl="0">
      <w:start w:val="10"/>
      <w:numFmt w:val="decimal"/>
      <w:lvlText w:val="%1."/>
      <w:legacy w:legacy="1" w:legacySpace="0" w:legacyIndent="514"/>
      <w:lvlJc w:val="left"/>
      <w:rPr>
        <w:rFonts w:ascii="Times New Roman" w:hAnsi="Times New Roman" w:cs="Times New Roman" w:hint="default"/>
      </w:rPr>
    </w:lvl>
  </w:abstractNum>
  <w:abstractNum w:abstractNumId="1">
    <w:nsid w:val="17CD46A9"/>
    <w:multiLevelType w:val="hybridMultilevel"/>
    <w:tmpl w:val="2A648322"/>
    <w:lvl w:ilvl="0" w:tplc="3056CAF0">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C222A8"/>
    <w:multiLevelType w:val="singleLevel"/>
    <w:tmpl w:val="87CC19E4"/>
    <w:lvl w:ilvl="0">
      <w:start w:val="9"/>
      <w:numFmt w:val="decimal"/>
      <w:lvlText w:val="%1."/>
      <w:lvlJc w:val="left"/>
      <w:pPr>
        <w:tabs>
          <w:tab w:val="num" w:pos="720"/>
        </w:tabs>
        <w:ind w:left="720" w:hanging="720"/>
      </w:pPr>
      <w:rPr>
        <w:rFonts w:cs="Times New Roman"/>
      </w:rPr>
    </w:lvl>
  </w:abstractNum>
  <w:abstractNum w:abstractNumId="3">
    <w:nsid w:val="349B4B1D"/>
    <w:multiLevelType w:val="multilevel"/>
    <w:tmpl w:val="C48A7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B15677"/>
    <w:multiLevelType w:val="hybridMultilevel"/>
    <w:tmpl w:val="44F60F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6E44D26"/>
    <w:multiLevelType w:val="multilevel"/>
    <w:tmpl w:val="B83A1012"/>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55B70C5D"/>
    <w:multiLevelType w:val="hybridMultilevel"/>
    <w:tmpl w:val="67BAAB1E"/>
    <w:lvl w:ilvl="0" w:tplc="E50694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6CC4786F"/>
    <w:multiLevelType w:val="multilevel"/>
    <w:tmpl w:val="377E5D0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520" w:hanging="108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600" w:hanging="1440"/>
      </w:pPr>
      <w:rPr>
        <w:rFonts w:cs="Times New Roman" w:hint="default"/>
        <w:color w:val="auto"/>
      </w:rPr>
    </w:lvl>
    <w:lvl w:ilvl="6">
      <w:start w:val="1"/>
      <w:numFmt w:val="decimal"/>
      <w:isLgl/>
      <w:lvlText w:val="%1.%2.%3.%4.%5.%6.%7."/>
      <w:lvlJc w:val="left"/>
      <w:pPr>
        <w:ind w:left="4320" w:hanging="1800"/>
      </w:pPr>
      <w:rPr>
        <w:rFonts w:cs="Times New Roman" w:hint="default"/>
        <w:color w:val="auto"/>
      </w:rPr>
    </w:lvl>
    <w:lvl w:ilvl="7">
      <w:start w:val="1"/>
      <w:numFmt w:val="decimal"/>
      <w:isLgl/>
      <w:lvlText w:val="%1.%2.%3.%4.%5.%6.%7.%8."/>
      <w:lvlJc w:val="left"/>
      <w:pPr>
        <w:ind w:left="4680" w:hanging="1800"/>
      </w:pPr>
      <w:rPr>
        <w:rFonts w:cs="Times New Roman" w:hint="default"/>
        <w:color w:val="auto"/>
      </w:rPr>
    </w:lvl>
    <w:lvl w:ilvl="8">
      <w:start w:val="1"/>
      <w:numFmt w:val="decimal"/>
      <w:isLgl/>
      <w:lvlText w:val="%1.%2.%3.%4.%5.%6.%7.%8.%9."/>
      <w:lvlJc w:val="left"/>
      <w:pPr>
        <w:ind w:left="5400" w:hanging="2160"/>
      </w:pPr>
      <w:rPr>
        <w:rFonts w:cs="Times New Roman" w:hint="default"/>
        <w:color w:val="auto"/>
      </w:rPr>
    </w:lvl>
  </w:abstractNum>
  <w:abstractNum w:abstractNumId="8">
    <w:nsid w:val="6E6D22D5"/>
    <w:multiLevelType w:val="hybridMultilevel"/>
    <w:tmpl w:val="9CDC478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7D207D6"/>
    <w:multiLevelType w:val="singleLevel"/>
    <w:tmpl w:val="A9909992"/>
    <w:lvl w:ilvl="0">
      <w:start w:val="5"/>
      <w:numFmt w:val="decimal"/>
      <w:lvlText w:val="%1."/>
      <w:legacy w:legacy="1" w:legacySpace="0" w:legacyIndent="288"/>
      <w:lvlJc w:val="left"/>
      <w:rPr>
        <w:rFonts w:ascii="Times New Roman" w:hAnsi="Times New Roman" w:cs="Times New Roman" w:hint="default"/>
      </w:rPr>
    </w:lvl>
  </w:abstractNum>
  <w:abstractNum w:abstractNumId="10">
    <w:nsid w:val="7A5A24C9"/>
    <w:multiLevelType w:val="multilevel"/>
    <w:tmpl w:val="F6801046"/>
    <w:lvl w:ilvl="0">
      <w:start w:val="8"/>
      <w:numFmt w:val="decimal"/>
      <w:lvlText w:val="%1."/>
      <w:lvlJc w:val="left"/>
      <w:pPr>
        <w:tabs>
          <w:tab w:val="num" w:pos="1128"/>
        </w:tabs>
        <w:ind w:left="1128" w:hanging="1128"/>
      </w:pPr>
      <w:rPr>
        <w:rFonts w:cs="Times New Roman"/>
      </w:rPr>
    </w:lvl>
    <w:lvl w:ilvl="1">
      <w:start w:val="5"/>
      <w:numFmt w:val="decimal"/>
      <w:lvlText w:val="%1.%2."/>
      <w:lvlJc w:val="left"/>
      <w:pPr>
        <w:tabs>
          <w:tab w:val="num" w:pos="1695"/>
        </w:tabs>
        <w:ind w:left="1695" w:hanging="1128"/>
      </w:pPr>
      <w:rPr>
        <w:rFonts w:cs="Times New Roman"/>
      </w:rPr>
    </w:lvl>
    <w:lvl w:ilvl="2">
      <w:start w:val="1"/>
      <w:numFmt w:val="decimal"/>
      <w:lvlText w:val="%1.%2.%3."/>
      <w:lvlJc w:val="left"/>
      <w:pPr>
        <w:tabs>
          <w:tab w:val="num" w:pos="2262"/>
        </w:tabs>
        <w:ind w:left="2262" w:hanging="1128"/>
      </w:pPr>
      <w:rPr>
        <w:rFonts w:cs="Times New Roman"/>
      </w:rPr>
    </w:lvl>
    <w:lvl w:ilvl="3">
      <w:start w:val="1"/>
      <w:numFmt w:val="decimal"/>
      <w:lvlText w:val="%1.%2.%3.%4."/>
      <w:lvlJc w:val="left"/>
      <w:pPr>
        <w:tabs>
          <w:tab w:val="num" w:pos="2829"/>
        </w:tabs>
        <w:ind w:left="2829" w:hanging="1128"/>
      </w:pPr>
      <w:rPr>
        <w:rFonts w:cs="Times New Roman"/>
      </w:rPr>
    </w:lvl>
    <w:lvl w:ilvl="4">
      <w:start w:val="1"/>
      <w:numFmt w:val="decimal"/>
      <w:lvlText w:val="%1.%2.%3.%4.%5."/>
      <w:lvlJc w:val="left"/>
      <w:pPr>
        <w:tabs>
          <w:tab w:val="num" w:pos="3396"/>
        </w:tabs>
        <w:ind w:left="3396" w:hanging="1128"/>
      </w:pPr>
      <w:rPr>
        <w:rFonts w:cs="Times New Roman"/>
      </w:rPr>
    </w:lvl>
    <w:lvl w:ilvl="5">
      <w:start w:val="1"/>
      <w:numFmt w:val="decimal"/>
      <w:lvlText w:val="%1.%2.%3.%4.%5.%6."/>
      <w:lvlJc w:val="left"/>
      <w:pPr>
        <w:tabs>
          <w:tab w:val="num" w:pos="3963"/>
        </w:tabs>
        <w:ind w:left="3963" w:hanging="1128"/>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1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num>
  <w:num w:numId="8">
    <w:abstractNumId w:val="3"/>
  </w:num>
  <w:num w:numId="9">
    <w:abstractNumId w:val="1"/>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260"/>
    <w:rsid w:val="00001491"/>
    <w:rsid w:val="00002FBC"/>
    <w:rsid w:val="00004631"/>
    <w:rsid w:val="000047E6"/>
    <w:rsid w:val="00005863"/>
    <w:rsid w:val="00007B4E"/>
    <w:rsid w:val="00010C7F"/>
    <w:rsid w:val="00011562"/>
    <w:rsid w:val="00011809"/>
    <w:rsid w:val="0001268A"/>
    <w:rsid w:val="00012A4A"/>
    <w:rsid w:val="00012EA4"/>
    <w:rsid w:val="000155F2"/>
    <w:rsid w:val="00021FE5"/>
    <w:rsid w:val="00023CCD"/>
    <w:rsid w:val="00024095"/>
    <w:rsid w:val="00024565"/>
    <w:rsid w:val="000265ED"/>
    <w:rsid w:val="000266A0"/>
    <w:rsid w:val="00031B78"/>
    <w:rsid w:val="00032DF1"/>
    <w:rsid w:val="000335AF"/>
    <w:rsid w:val="0003409A"/>
    <w:rsid w:val="00036C1C"/>
    <w:rsid w:val="00037A88"/>
    <w:rsid w:val="0004095B"/>
    <w:rsid w:val="00045ACB"/>
    <w:rsid w:val="000508EE"/>
    <w:rsid w:val="00051732"/>
    <w:rsid w:val="000537B5"/>
    <w:rsid w:val="00057A20"/>
    <w:rsid w:val="00060B21"/>
    <w:rsid w:val="00061D5F"/>
    <w:rsid w:val="00062D02"/>
    <w:rsid w:val="0006385A"/>
    <w:rsid w:val="000652EB"/>
    <w:rsid w:val="00066B5D"/>
    <w:rsid w:val="00067072"/>
    <w:rsid w:val="00067712"/>
    <w:rsid w:val="00067822"/>
    <w:rsid w:val="00071276"/>
    <w:rsid w:val="00072830"/>
    <w:rsid w:val="00072C85"/>
    <w:rsid w:val="000734FF"/>
    <w:rsid w:val="00074E43"/>
    <w:rsid w:val="00074E65"/>
    <w:rsid w:val="00075D32"/>
    <w:rsid w:val="0007676A"/>
    <w:rsid w:val="00080B8C"/>
    <w:rsid w:val="00081A9C"/>
    <w:rsid w:val="00081D42"/>
    <w:rsid w:val="00085297"/>
    <w:rsid w:val="0009149A"/>
    <w:rsid w:val="000948D3"/>
    <w:rsid w:val="000A2705"/>
    <w:rsid w:val="000A41A3"/>
    <w:rsid w:val="000A6177"/>
    <w:rsid w:val="000A661C"/>
    <w:rsid w:val="000B0103"/>
    <w:rsid w:val="000B69CD"/>
    <w:rsid w:val="000C2CC1"/>
    <w:rsid w:val="000D0F8E"/>
    <w:rsid w:val="000D3F1E"/>
    <w:rsid w:val="000D57FC"/>
    <w:rsid w:val="000D6AFE"/>
    <w:rsid w:val="000D7F36"/>
    <w:rsid w:val="000E1902"/>
    <w:rsid w:val="000F0970"/>
    <w:rsid w:val="000F2065"/>
    <w:rsid w:val="000F3451"/>
    <w:rsid w:val="000F4A6A"/>
    <w:rsid w:val="000F4C07"/>
    <w:rsid w:val="000F6894"/>
    <w:rsid w:val="001043EB"/>
    <w:rsid w:val="00105430"/>
    <w:rsid w:val="00111FCF"/>
    <w:rsid w:val="00112C19"/>
    <w:rsid w:val="00112FEB"/>
    <w:rsid w:val="00115109"/>
    <w:rsid w:val="00115C24"/>
    <w:rsid w:val="001165D0"/>
    <w:rsid w:val="00117AEF"/>
    <w:rsid w:val="0012235F"/>
    <w:rsid w:val="00124773"/>
    <w:rsid w:val="001266E8"/>
    <w:rsid w:val="00132C37"/>
    <w:rsid w:val="00134B81"/>
    <w:rsid w:val="00136CD4"/>
    <w:rsid w:val="00141AAD"/>
    <w:rsid w:val="00141D9C"/>
    <w:rsid w:val="001423F5"/>
    <w:rsid w:val="00146C31"/>
    <w:rsid w:val="00151739"/>
    <w:rsid w:val="00153653"/>
    <w:rsid w:val="001540AE"/>
    <w:rsid w:val="001541CC"/>
    <w:rsid w:val="001552DF"/>
    <w:rsid w:val="00161608"/>
    <w:rsid w:val="001637FF"/>
    <w:rsid w:val="0016432E"/>
    <w:rsid w:val="00165065"/>
    <w:rsid w:val="00165BFD"/>
    <w:rsid w:val="00166342"/>
    <w:rsid w:val="00166A5F"/>
    <w:rsid w:val="00172C2D"/>
    <w:rsid w:val="001746A1"/>
    <w:rsid w:val="00175C59"/>
    <w:rsid w:val="0017665B"/>
    <w:rsid w:val="00180362"/>
    <w:rsid w:val="00185D32"/>
    <w:rsid w:val="0018683D"/>
    <w:rsid w:val="001917A3"/>
    <w:rsid w:val="00193C6F"/>
    <w:rsid w:val="001A115C"/>
    <w:rsid w:val="001A5012"/>
    <w:rsid w:val="001A5F63"/>
    <w:rsid w:val="001A6801"/>
    <w:rsid w:val="001A6BEF"/>
    <w:rsid w:val="001A6E13"/>
    <w:rsid w:val="001A7B8C"/>
    <w:rsid w:val="001B18E7"/>
    <w:rsid w:val="001B1E8B"/>
    <w:rsid w:val="001B2CCC"/>
    <w:rsid w:val="001B4085"/>
    <w:rsid w:val="001B5127"/>
    <w:rsid w:val="001B5564"/>
    <w:rsid w:val="001B674C"/>
    <w:rsid w:val="001B71DF"/>
    <w:rsid w:val="001B74FC"/>
    <w:rsid w:val="001B7F5F"/>
    <w:rsid w:val="001C2CEA"/>
    <w:rsid w:val="001C3F72"/>
    <w:rsid w:val="001C564F"/>
    <w:rsid w:val="001C702E"/>
    <w:rsid w:val="001C74F8"/>
    <w:rsid w:val="001D0467"/>
    <w:rsid w:val="001D07E0"/>
    <w:rsid w:val="001D086D"/>
    <w:rsid w:val="001D0FF0"/>
    <w:rsid w:val="001D17CA"/>
    <w:rsid w:val="001D227C"/>
    <w:rsid w:val="001D41BE"/>
    <w:rsid w:val="001E086D"/>
    <w:rsid w:val="001E234D"/>
    <w:rsid w:val="001E282C"/>
    <w:rsid w:val="001E5182"/>
    <w:rsid w:val="001F144C"/>
    <w:rsid w:val="001F20D7"/>
    <w:rsid w:val="001F35AA"/>
    <w:rsid w:val="001F3B91"/>
    <w:rsid w:val="001F57F3"/>
    <w:rsid w:val="001F640F"/>
    <w:rsid w:val="00201933"/>
    <w:rsid w:val="002023CA"/>
    <w:rsid w:val="002024DB"/>
    <w:rsid w:val="002025F0"/>
    <w:rsid w:val="00205843"/>
    <w:rsid w:val="00205DD5"/>
    <w:rsid w:val="00212663"/>
    <w:rsid w:val="002128A3"/>
    <w:rsid w:val="00216678"/>
    <w:rsid w:val="00217A2B"/>
    <w:rsid w:val="00221198"/>
    <w:rsid w:val="00222E4B"/>
    <w:rsid w:val="00231E2C"/>
    <w:rsid w:val="00234022"/>
    <w:rsid w:val="002346C7"/>
    <w:rsid w:val="0023487F"/>
    <w:rsid w:val="002365A1"/>
    <w:rsid w:val="00241973"/>
    <w:rsid w:val="00241CFD"/>
    <w:rsid w:val="00244B0C"/>
    <w:rsid w:val="002466E6"/>
    <w:rsid w:val="00246D36"/>
    <w:rsid w:val="00252CB4"/>
    <w:rsid w:val="00255643"/>
    <w:rsid w:val="00255E5C"/>
    <w:rsid w:val="00256E94"/>
    <w:rsid w:val="00260EA2"/>
    <w:rsid w:val="00261A1F"/>
    <w:rsid w:val="00262F57"/>
    <w:rsid w:val="00264F71"/>
    <w:rsid w:val="00265EA1"/>
    <w:rsid w:val="002668E1"/>
    <w:rsid w:val="0026776C"/>
    <w:rsid w:val="002709F6"/>
    <w:rsid w:val="00271A71"/>
    <w:rsid w:val="00272FA7"/>
    <w:rsid w:val="00275972"/>
    <w:rsid w:val="00277A5D"/>
    <w:rsid w:val="00277C19"/>
    <w:rsid w:val="0028123B"/>
    <w:rsid w:val="002878AE"/>
    <w:rsid w:val="002913AD"/>
    <w:rsid w:val="00291DF3"/>
    <w:rsid w:val="00292007"/>
    <w:rsid w:val="00292DD4"/>
    <w:rsid w:val="00293282"/>
    <w:rsid w:val="002943BA"/>
    <w:rsid w:val="002A04D2"/>
    <w:rsid w:val="002A187A"/>
    <w:rsid w:val="002A1DA7"/>
    <w:rsid w:val="002A5E14"/>
    <w:rsid w:val="002A65D1"/>
    <w:rsid w:val="002A6688"/>
    <w:rsid w:val="002A6F7B"/>
    <w:rsid w:val="002B3024"/>
    <w:rsid w:val="002B3804"/>
    <w:rsid w:val="002B7569"/>
    <w:rsid w:val="002C0F89"/>
    <w:rsid w:val="002C1D13"/>
    <w:rsid w:val="002C2797"/>
    <w:rsid w:val="002C4161"/>
    <w:rsid w:val="002D48DA"/>
    <w:rsid w:val="002D4F08"/>
    <w:rsid w:val="002D5B70"/>
    <w:rsid w:val="002D5BF1"/>
    <w:rsid w:val="002D6CF9"/>
    <w:rsid w:val="002E095F"/>
    <w:rsid w:val="002E0BE4"/>
    <w:rsid w:val="002E1BBC"/>
    <w:rsid w:val="002E2C8B"/>
    <w:rsid w:val="002E438D"/>
    <w:rsid w:val="002E58F9"/>
    <w:rsid w:val="002F1043"/>
    <w:rsid w:val="002F73A9"/>
    <w:rsid w:val="002F76AF"/>
    <w:rsid w:val="00305B7F"/>
    <w:rsid w:val="003075D7"/>
    <w:rsid w:val="00310E03"/>
    <w:rsid w:val="0031270B"/>
    <w:rsid w:val="003147F8"/>
    <w:rsid w:val="00315950"/>
    <w:rsid w:val="00315F27"/>
    <w:rsid w:val="003172D7"/>
    <w:rsid w:val="00317619"/>
    <w:rsid w:val="00322635"/>
    <w:rsid w:val="00331EF8"/>
    <w:rsid w:val="00333DD8"/>
    <w:rsid w:val="003371AA"/>
    <w:rsid w:val="00343C62"/>
    <w:rsid w:val="00350FD1"/>
    <w:rsid w:val="003530C7"/>
    <w:rsid w:val="00357C66"/>
    <w:rsid w:val="00357D9F"/>
    <w:rsid w:val="00357F94"/>
    <w:rsid w:val="00361889"/>
    <w:rsid w:val="00361D00"/>
    <w:rsid w:val="003668FA"/>
    <w:rsid w:val="00366C37"/>
    <w:rsid w:val="00367C18"/>
    <w:rsid w:val="00372A97"/>
    <w:rsid w:val="00377330"/>
    <w:rsid w:val="00377D2E"/>
    <w:rsid w:val="00380185"/>
    <w:rsid w:val="00381A8A"/>
    <w:rsid w:val="00381DED"/>
    <w:rsid w:val="00382955"/>
    <w:rsid w:val="00382DD4"/>
    <w:rsid w:val="00392292"/>
    <w:rsid w:val="00392BD1"/>
    <w:rsid w:val="00393938"/>
    <w:rsid w:val="003943EB"/>
    <w:rsid w:val="0039496D"/>
    <w:rsid w:val="003A21C8"/>
    <w:rsid w:val="003A5DFD"/>
    <w:rsid w:val="003B062B"/>
    <w:rsid w:val="003B1A75"/>
    <w:rsid w:val="003B4A85"/>
    <w:rsid w:val="003B5426"/>
    <w:rsid w:val="003B71E4"/>
    <w:rsid w:val="003B7C3C"/>
    <w:rsid w:val="003C04AA"/>
    <w:rsid w:val="003C156D"/>
    <w:rsid w:val="003C1C7A"/>
    <w:rsid w:val="003C2EF7"/>
    <w:rsid w:val="003C3070"/>
    <w:rsid w:val="003C35EB"/>
    <w:rsid w:val="003C515F"/>
    <w:rsid w:val="003C56B5"/>
    <w:rsid w:val="003C6F22"/>
    <w:rsid w:val="003D1773"/>
    <w:rsid w:val="003D1BF8"/>
    <w:rsid w:val="003D379F"/>
    <w:rsid w:val="003D4834"/>
    <w:rsid w:val="003D72D7"/>
    <w:rsid w:val="003E1699"/>
    <w:rsid w:val="003E1FA0"/>
    <w:rsid w:val="003E24F5"/>
    <w:rsid w:val="003E275A"/>
    <w:rsid w:val="003E6F9B"/>
    <w:rsid w:val="003F081A"/>
    <w:rsid w:val="003F1169"/>
    <w:rsid w:val="003F4F8F"/>
    <w:rsid w:val="003F7033"/>
    <w:rsid w:val="00402538"/>
    <w:rsid w:val="004121A8"/>
    <w:rsid w:val="00412CD0"/>
    <w:rsid w:val="00415FFF"/>
    <w:rsid w:val="00420598"/>
    <w:rsid w:val="004222FD"/>
    <w:rsid w:val="004228E8"/>
    <w:rsid w:val="00423436"/>
    <w:rsid w:val="0043197C"/>
    <w:rsid w:val="00432260"/>
    <w:rsid w:val="0043472E"/>
    <w:rsid w:val="00434A80"/>
    <w:rsid w:val="00435560"/>
    <w:rsid w:val="004357DF"/>
    <w:rsid w:val="00436877"/>
    <w:rsid w:val="0043694F"/>
    <w:rsid w:val="00444D03"/>
    <w:rsid w:val="0044545D"/>
    <w:rsid w:val="00446715"/>
    <w:rsid w:val="004509F0"/>
    <w:rsid w:val="0045500F"/>
    <w:rsid w:val="0045577A"/>
    <w:rsid w:val="00456EE6"/>
    <w:rsid w:val="004642D6"/>
    <w:rsid w:val="00465778"/>
    <w:rsid w:val="00470344"/>
    <w:rsid w:val="00470B29"/>
    <w:rsid w:val="00472388"/>
    <w:rsid w:val="00472784"/>
    <w:rsid w:val="00475C42"/>
    <w:rsid w:val="00475F21"/>
    <w:rsid w:val="00477A3F"/>
    <w:rsid w:val="004835F8"/>
    <w:rsid w:val="00485A9D"/>
    <w:rsid w:val="00486B54"/>
    <w:rsid w:val="00490053"/>
    <w:rsid w:val="00490156"/>
    <w:rsid w:val="004910A0"/>
    <w:rsid w:val="00493386"/>
    <w:rsid w:val="004974A1"/>
    <w:rsid w:val="004A19C3"/>
    <w:rsid w:val="004A6121"/>
    <w:rsid w:val="004A6F4B"/>
    <w:rsid w:val="004B14E6"/>
    <w:rsid w:val="004B39B3"/>
    <w:rsid w:val="004B418F"/>
    <w:rsid w:val="004B518E"/>
    <w:rsid w:val="004B6A4C"/>
    <w:rsid w:val="004C04E3"/>
    <w:rsid w:val="004C604B"/>
    <w:rsid w:val="004D0A9A"/>
    <w:rsid w:val="004D0ACC"/>
    <w:rsid w:val="004D170D"/>
    <w:rsid w:val="004D2427"/>
    <w:rsid w:val="004D303A"/>
    <w:rsid w:val="004D533B"/>
    <w:rsid w:val="004E1297"/>
    <w:rsid w:val="004E17AD"/>
    <w:rsid w:val="004E3B1A"/>
    <w:rsid w:val="004F1759"/>
    <w:rsid w:val="004F1E9F"/>
    <w:rsid w:val="004F2F31"/>
    <w:rsid w:val="004F465F"/>
    <w:rsid w:val="004F6117"/>
    <w:rsid w:val="004F6521"/>
    <w:rsid w:val="00500315"/>
    <w:rsid w:val="0050098F"/>
    <w:rsid w:val="0050303E"/>
    <w:rsid w:val="00506EF6"/>
    <w:rsid w:val="005102EB"/>
    <w:rsid w:val="00510F71"/>
    <w:rsid w:val="00511653"/>
    <w:rsid w:val="005125B8"/>
    <w:rsid w:val="00517727"/>
    <w:rsid w:val="00517DE3"/>
    <w:rsid w:val="00523156"/>
    <w:rsid w:val="00524603"/>
    <w:rsid w:val="0052550F"/>
    <w:rsid w:val="005268B5"/>
    <w:rsid w:val="00530BD4"/>
    <w:rsid w:val="00533284"/>
    <w:rsid w:val="00536D5A"/>
    <w:rsid w:val="00537C6E"/>
    <w:rsid w:val="005406D6"/>
    <w:rsid w:val="005413DD"/>
    <w:rsid w:val="00543ECC"/>
    <w:rsid w:val="005445DE"/>
    <w:rsid w:val="00545CEE"/>
    <w:rsid w:val="00550761"/>
    <w:rsid w:val="0055578D"/>
    <w:rsid w:val="005617DB"/>
    <w:rsid w:val="00562FDE"/>
    <w:rsid w:val="00563D01"/>
    <w:rsid w:val="00564DAE"/>
    <w:rsid w:val="00566322"/>
    <w:rsid w:val="00566547"/>
    <w:rsid w:val="0056753F"/>
    <w:rsid w:val="005704B3"/>
    <w:rsid w:val="00570B3D"/>
    <w:rsid w:val="00572330"/>
    <w:rsid w:val="005726B5"/>
    <w:rsid w:val="00572747"/>
    <w:rsid w:val="00577402"/>
    <w:rsid w:val="00577B10"/>
    <w:rsid w:val="00582A8F"/>
    <w:rsid w:val="0058752A"/>
    <w:rsid w:val="00591599"/>
    <w:rsid w:val="00591690"/>
    <w:rsid w:val="00591F36"/>
    <w:rsid w:val="00592C5F"/>
    <w:rsid w:val="0059407B"/>
    <w:rsid w:val="005967E4"/>
    <w:rsid w:val="00596EBD"/>
    <w:rsid w:val="005A3E38"/>
    <w:rsid w:val="005A68AA"/>
    <w:rsid w:val="005A6B8E"/>
    <w:rsid w:val="005A7B8E"/>
    <w:rsid w:val="005B197C"/>
    <w:rsid w:val="005B4541"/>
    <w:rsid w:val="005B46B4"/>
    <w:rsid w:val="005B573F"/>
    <w:rsid w:val="005B7E08"/>
    <w:rsid w:val="005C0A3C"/>
    <w:rsid w:val="005C1472"/>
    <w:rsid w:val="005C2E12"/>
    <w:rsid w:val="005D085F"/>
    <w:rsid w:val="005D1C22"/>
    <w:rsid w:val="005D260E"/>
    <w:rsid w:val="005D30CF"/>
    <w:rsid w:val="005D5680"/>
    <w:rsid w:val="005D5C5E"/>
    <w:rsid w:val="005D6BC5"/>
    <w:rsid w:val="005D6DF3"/>
    <w:rsid w:val="005E018B"/>
    <w:rsid w:val="005E28A1"/>
    <w:rsid w:val="005E4708"/>
    <w:rsid w:val="005E5EB3"/>
    <w:rsid w:val="005E6774"/>
    <w:rsid w:val="005F157E"/>
    <w:rsid w:val="005F395F"/>
    <w:rsid w:val="00600808"/>
    <w:rsid w:val="00601FA6"/>
    <w:rsid w:val="00603837"/>
    <w:rsid w:val="00603C8C"/>
    <w:rsid w:val="006056D7"/>
    <w:rsid w:val="00605D90"/>
    <w:rsid w:val="00605ECA"/>
    <w:rsid w:val="006104FD"/>
    <w:rsid w:val="006137D3"/>
    <w:rsid w:val="00615DA1"/>
    <w:rsid w:val="00616565"/>
    <w:rsid w:val="00616B10"/>
    <w:rsid w:val="00617482"/>
    <w:rsid w:val="0062040C"/>
    <w:rsid w:val="00622960"/>
    <w:rsid w:val="00622A95"/>
    <w:rsid w:val="00623CE5"/>
    <w:rsid w:val="00623F16"/>
    <w:rsid w:val="006249F1"/>
    <w:rsid w:val="00626D72"/>
    <w:rsid w:val="006314B9"/>
    <w:rsid w:val="0063272F"/>
    <w:rsid w:val="00635798"/>
    <w:rsid w:val="006357CE"/>
    <w:rsid w:val="00635D44"/>
    <w:rsid w:val="0063773E"/>
    <w:rsid w:val="00637C81"/>
    <w:rsid w:val="00640F84"/>
    <w:rsid w:val="00651ADA"/>
    <w:rsid w:val="00652AEE"/>
    <w:rsid w:val="00652BA9"/>
    <w:rsid w:val="00655B3F"/>
    <w:rsid w:val="0065710D"/>
    <w:rsid w:val="0066050D"/>
    <w:rsid w:val="00660BF1"/>
    <w:rsid w:val="006730C1"/>
    <w:rsid w:val="006733D2"/>
    <w:rsid w:val="00674E21"/>
    <w:rsid w:val="0067611F"/>
    <w:rsid w:val="006769D3"/>
    <w:rsid w:val="00680244"/>
    <w:rsid w:val="00685279"/>
    <w:rsid w:val="006853C3"/>
    <w:rsid w:val="00687420"/>
    <w:rsid w:val="0068776F"/>
    <w:rsid w:val="00690A5C"/>
    <w:rsid w:val="00692F5D"/>
    <w:rsid w:val="006937F5"/>
    <w:rsid w:val="00694C2E"/>
    <w:rsid w:val="00696915"/>
    <w:rsid w:val="006A22AB"/>
    <w:rsid w:val="006A5AEA"/>
    <w:rsid w:val="006A5C30"/>
    <w:rsid w:val="006A6AA9"/>
    <w:rsid w:val="006A7C17"/>
    <w:rsid w:val="006A7E2B"/>
    <w:rsid w:val="006B372E"/>
    <w:rsid w:val="006B5B34"/>
    <w:rsid w:val="006B5F8B"/>
    <w:rsid w:val="006B6480"/>
    <w:rsid w:val="006B7062"/>
    <w:rsid w:val="006B7DAF"/>
    <w:rsid w:val="006C565F"/>
    <w:rsid w:val="006C68A7"/>
    <w:rsid w:val="006D28F6"/>
    <w:rsid w:val="006D324B"/>
    <w:rsid w:val="006D417C"/>
    <w:rsid w:val="006D6101"/>
    <w:rsid w:val="006D69FB"/>
    <w:rsid w:val="006D7148"/>
    <w:rsid w:val="006E0664"/>
    <w:rsid w:val="006E26D2"/>
    <w:rsid w:val="006E3EF1"/>
    <w:rsid w:val="006E40EF"/>
    <w:rsid w:val="006E463B"/>
    <w:rsid w:val="006E5482"/>
    <w:rsid w:val="006E6D9D"/>
    <w:rsid w:val="006E74E8"/>
    <w:rsid w:val="006F3B5C"/>
    <w:rsid w:val="006F5CC2"/>
    <w:rsid w:val="006F63CA"/>
    <w:rsid w:val="006F6C2F"/>
    <w:rsid w:val="0070313A"/>
    <w:rsid w:val="00703D8F"/>
    <w:rsid w:val="00704D36"/>
    <w:rsid w:val="007104AC"/>
    <w:rsid w:val="00711BF5"/>
    <w:rsid w:val="00711E80"/>
    <w:rsid w:val="00713C56"/>
    <w:rsid w:val="007157B6"/>
    <w:rsid w:val="00716254"/>
    <w:rsid w:val="00717B5A"/>
    <w:rsid w:val="0072087C"/>
    <w:rsid w:val="00722F6E"/>
    <w:rsid w:val="007308A5"/>
    <w:rsid w:val="00733865"/>
    <w:rsid w:val="00733DEC"/>
    <w:rsid w:val="00733F01"/>
    <w:rsid w:val="007352BE"/>
    <w:rsid w:val="00741A4B"/>
    <w:rsid w:val="00741D15"/>
    <w:rsid w:val="00743395"/>
    <w:rsid w:val="00743ECF"/>
    <w:rsid w:val="00747858"/>
    <w:rsid w:val="007478E2"/>
    <w:rsid w:val="00751674"/>
    <w:rsid w:val="00757430"/>
    <w:rsid w:val="00761BC7"/>
    <w:rsid w:val="00762F10"/>
    <w:rsid w:val="0076372E"/>
    <w:rsid w:val="00767088"/>
    <w:rsid w:val="00767A03"/>
    <w:rsid w:val="007718D8"/>
    <w:rsid w:val="00771EA4"/>
    <w:rsid w:val="0077206C"/>
    <w:rsid w:val="00772F82"/>
    <w:rsid w:val="00772FD6"/>
    <w:rsid w:val="0077437C"/>
    <w:rsid w:val="00776BF9"/>
    <w:rsid w:val="007770E1"/>
    <w:rsid w:val="00777C12"/>
    <w:rsid w:val="00790612"/>
    <w:rsid w:val="0079218D"/>
    <w:rsid w:val="00792A4A"/>
    <w:rsid w:val="00794C85"/>
    <w:rsid w:val="00795C88"/>
    <w:rsid w:val="00796E70"/>
    <w:rsid w:val="007A0578"/>
    <w:rsid w:val="007A16BF"/>
    <w:rsid w:val="007A22C0"/>
    <w:rsid w:val="007A3078"/>
    <w:rsid w:val="007A357B"/>
    <w:rsid w:val="007A3602"/>
    <w:rsid w:val="007A6946"/>
    <w:rsid w:val="007B09F2"/>
    <w:rsid w:val="007B3AEE"/>
    <w:rsid w:val="007B47AA"/>
    <w:rsid w:val="007B6294"/>
    <w:rsid w:val="007B741C"/>
    <w:rsid w:val="007C63EA"/>
    <w:rsid w:val="007C6780"/>
    <w:rsid w:val="007C71C6"/>
    <w:rsid w:val="007C7A93"/>
    <w:rsid w:val="007D1434"/>
    <w:rsid w:val="007D1675"/>
    <w:rsid w:val="007D3720"/>
    <w:rsid w:val="007E206F"/>
    <w:rsid w:val="007E309F"/>
    <w:rsid w:val="007E6F81"/>
    <w:rsid w:val="007E79E8"/>
    <w:rsid w:val="007F25FF"/>
    <w:rsid w:val="007F5B06"/>
    <w:rsid w:val="007F6012"/>
    <w:rsid w:val="00806D6D"/>
    <w:rsid w:val="00811E61"/>
    <w:rsid w:val="00825CD0"/>
    <w:rsid w:val="008265CE"/>
    <w:rsid w:val="008276E7"/>
    <w:rsid w:val="00827732"/>
    <w:rsid w:val="00831F67"/>
    <w:rsid w:val="00834344"/>
    <w:rsid w:val="008343A4"/>
    <w:rsid w:val="00835D51"/>
    <w:rsid w:val="008362CD"/>
    <w:rsid w:val="008418C1"/>
    <w:rsid w:val="00841E2D"/>
    <w:rsid w:val="0084567B"/>
    <w:rsid w:val="00846236"/>
    <w:rsid w:val="0084711B"/>
    <w:rsid w:val="00850B9E"/>
    <w:rsid w:val="008517E6"/>
    <w:rsid w:val="008528B4"/>
    <w:rsid w:val="00852EC3"/>
    <w:rsid w:val="00853D7F"/>
    <w:rsid w:val="008569EA"/>
    <w:rsid w:val="00867394"/>
    <w:rsid w:val="0087279F"/>
    <w:rsid w:val="00874CA1"/>
    <w:rsid w:val="00876286"/>
    <w:rsid w:val="00880448"/>
    <w:rsid w:val="00880DB6"/>
    <w:rsid w:val="00881752"/>
    <w:rsid w:val="00886A2D"/>
    <w:rsid w:val="00890FC6"/>
    <w:rsid w:val="008912F8"/>
    <w:rsid w:val="00891C61"/>
    <w:rsid w:val="00892455"/>
    <w:rsid w:val="008931F7"/>
    <w:rsid w:val="008933CC"/>
    <w:rsid w:val="0089465C"/>
    <w:rsid w:val="00894DA0"/>
    <w:rsid w:val="008953E4"/>
    <w:rsid w:val="0089648B"/>
    <w:rsid w:val="00896C58"/>
    <w:rsid w:val="008A1B93"/>
    <w:rsid w:val="008A45CB"/>
    <w:rsid w:val="008A5333"/>
    <w:rsid w:val="008A55EB"/>
    <w:rsid w:val="008A6532"/>
    <w:rsid w:val="008A65D8"/>
    <w:rsid w:val="008B4612"/>
    <w:rsid w:val="008B61ED"/>
    <w:rsid w:val="008C036B"/>
    <w:rsid w:val="008C0CD9"/>
    <w:rsid w:val="008C1B1D"/>
    <w:rsid w:val="008C2D14"/>
    <w:rsid w:val="008C34CC"/>
    <w:rsid w:val="008C3B6A"/>
    <w:rsid w:val="008C3FC5"/>
    <w:rsid w:val="008C5033"/>
    <w:rsid w:val="008D0504"/>
    <w:rsid w:val="008D2191"/>
    <w:rsid w:val="008D2683"/>
    <w:rsid w:val="008D6C04"/>
    <w:rsid w:val="008D7D14"/>
    <w:rsid w:val="008E08CF"/>
    <w:rsid w:val="008E1461"/>
    <w:rsid w:val="008E1F40"/>
    <w:rsid w:val="008E38DD"/>
    <w:rsid w:val="008E3E88"/>
    <w:rsid w:val="008E4969"/>
    <w:rsid w:val="008E4EB1"/>
    <w:rsid w:val="008E5321"/>
    <w:rsid w:val="008E6DCD"/>
    <w:rsid w:val="008F0589"/>
    <w:rsid w:val="008F2E05"/>
    <w:rsid w:val="008F3EA3"/>
    <w:rsid w:val="008F5D71"/>
    <w:rsid w:val="008F634E"/>
    <w:rsid w:val="008F6751"/>
    <w:rsid w:val="00900082"/>
    <w:rsid w:val="00903735"/>
    <w:rsid w:val="0090573D"/>
    <w:rsid w:val="0090583E"/>
    <w:rsid w:val="00905FDD"/>
    <w:rsid w:val="0090680C"/>
    <w:rsid w:val="009076D0"/>
    <w:rsid w:val="009100F5"/>
    <w:rsid w:val="00916255"/>
    <w:rsid w:val="00920FF5"/>
    <w:rsid w:val="00921142"/>
    <w:rsid w:val="009226FA"/>
    <w:rsid w:val="00924549"/>
    <w:rsid w:val="00924722"/>
    <w:rsid w:val="009250F5"/>
    <w:rsid w:val="009260E9"/>
    <w:rsid w:val="00926B2F"/>
    <w:rsid w:val="00927B67"/>
    <w:rsid w:val="009328A0"/>
    <w:rsid w:val="0093321F"/>
    <w:rsid w:val="00934A46"/>
    <w:rsid w:val="00934C3F"/>
    <w:rsid w:val="0093549C"/>
    <w:rsid w:val="00940F27"/>
    <w:rsid w:val="0094108F"/>
    <w:rsid w:val="00943672"/>
    <w:rsid w:val="009446DF"/>
    <w:rsid w:val="0094564A"/>
    <w:rsid w:val="00947F85"/>
    <w:rsid w:val="009517BD"/>
    <w:rsid w:val="00957677"/>
    <w:rsid w:val="00957EDE"/>
    <w:rsid w:val="009713DA"/>
    <w:rsid w:val="0097214B"/>
    <w:rsid w:val="00972621"/>
    <w:rsid w:val="00974DE2"/>
    <w:rsid w:val="00974E47"/>
    <w:rsid w:val="009762D1"/>
    <w:rsid w:val="0097782C"/>
    <w:rsid w:val="00984BDD"/>
    <w:rsid w:val="00985A1F"/>
    <w:rsid w:val="00986D13"/>
    <w:rsid w:val="0099031F"/>
    <w:rsid w:val="0099191F"/>
    <w:rsid w:val="0099353D"/>
    <w:rsid w:val="00995118"/>
    <w:rsid w:val="00996044"/>
    <w:rsid w:val="009A1CA5"/>
    <w:rsid w:val="009A21FA"/>
    <w:rsid w:val="009A4FF1"/>
    <w:rsid w:val="009A72B4"/>
    <w:rsid w:val="009A7E5E"/>
    <w:rsid w:val="009B0340"/>
    <w:rsid w:val="009B1D80"/>
    <w:rsid w:val="009B25AE"/>
    <w:rsid w:val="009B2E0D"/>
    <w:rsid w:val="009B34B2"/>
    <w:rsid w:val="009B4C0D"/>
    <w:rsid w:val="009B762E"/>
    <w:rsid w:val="009C13CF"/>
    <w:rsid w:val="009C2F75"/>
    <w:rsid w:val="009C7C3A"/>
    <w:rsid w:val="009D0FD2"/>
    <w:rsid w:val="009D6836"/>
    <w:rsid w:val="009D73AD"/>
    <w:rsid w:val="009D7464"/>
    <w:rsid w:val="009E02CF"/>
    <w:rsid w:val="009E0BEA"/>
    <w:rsid w:val="009E1026"/>
    <w:rsid w:val="009E152F"/>
    <w:rsid w:val="009E1D0C"/>
    <w:rsid w:val="009E4242"/>
    <w:rsid w:val="009E6138"/>
    <w:rsid w:val="009E72CD"/>
    <w:rsid w:val="009E7995"/>
    <w:rsid w:val="009F01C2"/>
    <w:rsid w:val="009F0AF1"/>
    <w:rsid w:val="009F44A4"/>
    <w:rsid w:val="009F4546"/>
    <w:rsid w:val="009F499B"/>
    <w:rsid w:val="00A00B4F"/>
    <w:rsid w:val="00A03B21"/>
    <w:rsid w:val="00A062A1"/>
    <w:rsid w:val="00A101BB"/>
    <w:rsid w:val="00A11743"/>
    <w:rsid w:val="00A164CA"/>
    <w:rsid w:val="00A2205F"/>
    <w:rsid w:val="00A33D41"/>
    <w:rsid w:val="00A354A6"/>
    <w:rsid w:val="00A363F9"/>
    <w:rsid w:val="00A3722F"/>
    <w:rsid w:val="00A37558"/>
    <w:rsid w:val="00A4155E"/>
    <w:rsid w:val="00A50C90"/>
    <w:rsid w:val="00A50C92"/>
    <w:rsid w:val="00A52878"/>
    <w:rsid w:val="00A53C95"/>
    <w:rsid w:val="00A5412A"/>
    <w:rsid w:val="00A56222"/>
    <w:rsid w:val="00A63771"/>
    <w:rsid w:val="00A66C80"/>
    <w:rsid w:val="00A67CD7"/>
    <w:rsid w:val="00A67D32"/>
    <w:rsid w:val="00A75757"/>
    <w:rsid w:val="00A75B01"/>
    <w:rsid w:val="00A7723F"/>
    <w:rsid w:val="00A77406"/>
    <w:rsid w:val="00A80CCD"/>
    <w:rsid w:val="00A82E11"/>
    <w:rsid w:val="00A83639"/>
    <w:rsid w:val="00A84151"/>
    <w:rsid w:val="00A8456E"/>
    <w:rsid w:val="00A84F59"/>
    <w:rsid w:val="00A920B9"/>
    <w:rsid w:val="00A9567C"/>
    <w:rsid w:val="00A96B39"/>
    <w:rsid w:val="00AA15CE"/>
    <w:rsid w:val="00AA20BD"/>
    <w:rsid w:val="00AA28DA"/>
    <w:rsid w:val="00AB0518"/>
    <w:rsid w:val="00AB1A4D"/>
    <w:rsid w:val="00AB5305"/>
    <w:rsid w:val="00AB5770"/>
    <w:rsid w:val="00AB6C4D"/>
    <w:rsid w:val="00AC0C03"/>
    <w:rsid w:val="00AC1F5F"/>
    <w:rsid w:val="00AC1FA5"/>
    <w:rsid w:val="00AC2867"/>
    <w:rsid w:val="00AC6511"/>
    <w:rsid w:val="00AC67CA"/>
    <w:rsid w:val="00AC7B6F"/>
    <w:rsid w:val="00AC7F02"/>
    <w:rsid w:val="00AD0F4B"/>
    <w:rsid w:val="00AD5E06"/>
    <w:rsid w:val="00AE6973"/>
    <w:rsid w:val="00AF0841"/>
    <w:rsid w:val="00AF1131"/>
    <w:rsid w:val="00AF27D2"/>
    <w:rsid w:val="00AF3079"/>
    <w:rsid w:val="00AF3C52"/>
    <w:rsid w:val="00B02442"/>
    <w:rsid w:val="00B0275B"/>
    <w:rsid w:val="00B108CB"/>
    <w:rsid w:val="00B115C7"/>
    <w:rsid w:val="00B140C3"/>
    <w:rsid w:val="00B14629"/>
    <w:rsid w:val="00B22D15"/>
    <w:rsid w:val="00B2348B"/>
    <w:rsid w:val="00B25AC3"/>
    <w:rsid w:val="00B25F3D"/>
    <w:rsid w:val="00B30DE0"/>
    <w:rsid w:val="00B35602"/>
    <w:rsid w:val="00B3623B"/>
    <w:rsid w:val="00B37642"/>
    <w:rsid w:val="00B4112C"/>
    <w:rsid w:val="00B44156"/>
    <w:rsid w:val="00B44240"/>
    <w:rsid w:val="00B443C1"/>
    <w:rsid w:val="00B47822"/>
    <w:rsid w:val="00B5096C"/>
    <w:rsid w:val="00B511F8"/>
    <w:rsid w:val="00B5177B"/>
    <w:rsid w:val="00B51E3A"/>
    <w:rsid w:val="00B53832"/>
    <w:rsid w:val="00B570EA"/>
    <w:rsid w:val="00B57BEA"/>
    <w:rsid w:val="00B61939"/>
    <w:rsid w:val="00B6360E"/>
    <w:rsid w:val="00B655E6"/>
    <w:rsid w:val="00B66A36"/>
    <w:rsid w:val="00B70E57"/>
    <w:rsid w:val="00B71624"/>
    <w:rsid w:val="00B71941"/>
    <w:rsid w:val="00B731A7"/>
    <w:rsid w:val="00B73FAC"/>
    <w:rsid w:val="00B74340"/>
    <w:rsid w:val="00B76680"/>
    <w:rsid w:val="00B804EF"/>
    <w:rsid w:val="00B8527B"/>
    <w:rsid w:val="00B94C42"/>
    <w:rsid w:val="00B95EDF"/>
    <w:rsid w:val="00BA04BD"/>
    <w:rsid w:val="00BA1983"/>
    <w:rsid w:val="00BA32FA"/>
    <w:rsid w:val="00BA4CB4"/>
    <w:rsid w:val="00BA610A"/>
    <w:rsid w:val="00BA6DF3"/>
    <w:rsid w:val="00BB1381"/>
    <w:rsid w:val="00BB24BF"/>
    <w:rsid w:val="00BB2A8D"/>
    <w:rsid w:val="00BB2DDF"/>
    <w:rsid w:val="00BB33B0"/>
    <w:rsid w:val="00BB42BC"/>
    <w:rsid w:val="00BB4AA4"/>
    <w:rsid w:val="00BB5680"/>
    <w:rsid w:val="00BB6ECA"/>
    <w:rsid w:val="00BB767D"/>
    <w:rsid w:val="00BB7F46"/>
    <w:rsid w:val="00BC2262"/>
    <w:rsid w:val="00BC3490"/>
    <w:rsid w:val="00BC4AD5"/>
    <w:rsid w:val="00BD096C"/>
    <w:rsid w:val="00BD4BCA"/>
    <w:rsid w:val="00BD605A"/>
    <w:rsid w:val="00BE3689"/>
    <w:rsid w:val="00BE59F8"/>
    <w:rsid w:val="00BE6F41"/>
    <w:rsid w:val="00BF0714"/>
    <w:rsid w:val="00BF2B3D"/>
    <w:rsid w:val="00BF4746"/>
    <w:rsid w:val="00C0353A"/>
    <w:rsid w:val="00C03895"/>
    <w:rsid w:val="00C0495B"/>
    <w:rsid w:val="00C06A7B"/>
    <w:rsid w:val="00C06CDE"/>
    <w:rsid w:val="00C138A3"/>
    <w:rsid w:val="00C22788"/>
    <w:rsid w:val="00C24783"/>
    <w:rsid w:val="00C24EB2"/>
    <w:rsid w:val="00C25E93"/>
    <w:rsid w:val="00C26488"/>
    <w:rsid w:val="00C272AE"/>
    <w:rsid w:val="00C27CB5"/>
    <w:rsid w:val="00C34E15"/>
    <w:rsid w:val="00C35DFD"/>
    <w:rsid w:val="00C463BB"/>
    <w:rsid w:val="00C46DB1"/>
    <w:rsid w:val="00C47B4E"/>
    <w:rsid w:val="00C578C2"/>
    <w:rsid w:val="00C643A2"/>
    <w:rsid w:val="00C64E76"/>
    <w:rsid w:val="00C654FF"/>
    <w:rsid w:val="00C65777"/>
    <w:rsid w:val="00C65A28"/>
    <w:rsid w:val="00C65C74"/>
    <w:rsid w:val="00C725C3"/>
    <w:rsid w:val="00C76086"/>
    <w:rsid w:val="00C80738"/>
    <w:rsid w:val="00C80975"/>
    <w:rsid w:val="00C84649"/>
    <w:rsid w:val="00C853F4"/>
    <w:rsid w:val="00C8741C"/>
    <w:rsid w:val="00C87F83"/>
    <w:rsid w:val="00C91357"/>
    <w:rsid w:val="00C926D9"/>
    <w:rsid w:val="00C92FBF"/>
    <w:rsid w:val="00C93392"/>
    <w:rsid w:val="00C938B4"/>
    <w:rsid w:val="00C94B94"/>
    <w:rsid w:val="00C94C76"/>
    <w:rsid w:val="00C962BD"/>
    <w:rsid w:val="00C97956"/>
    <w:rsid w:val="00CA075C"/>
    <w:rsid w:val="00CA1E79"/>
    <w:rsid w:val="00CA5F61"/>
    <w:rsid w:val="00CA67D3"/>
    <w:rsid w:val="00CA7846"/>
    <w:rsid w:val="00CB3836"/>
    <w:rsid w:val="00CB3D4E"/>
    <w:rsid w:val="00CB452E"/>
    <w:rsid w:val="00CB4A82"/>
    <w:rsid w:val="00CB52AE"/>
    <w:rsid w:val="00CB7DDA"/>
    <w:rsid w:val="00CC31D6"/>
    <w:rsid w:val="00CC3B5A"/>
    <w:rsid w:val="00CC3F24"/>
    <w:rsid w:val="00CC626E"/>
    <w:rsid w:val="00CC7BFA"/>
    <w:rsid w:val="00CD249F"/>
    <w:rsid w:val="00CD2534"/>
    <w:rsid w:val="00CD4EDB"/>
    <w:rsid w:val="00CD680E"/>
    <w:rsid w:val="00CE0792"/>
    <w:rsid w:val="00CE435C"/>
    <w:rsid w:val="00CE6599"/>
    <w:rsid w:val="00CE6890"/>
    <w:rsid w:val="00CF1C1D"/>
    <w:rsid w:val="00CF3096"/>
    <w:rsid w:val="00CF4D75"/>
    <w:rsid w:val="00D010F0"/>
    <w:rsid w:val="00D04189"/>
    <w:rsid w:val="00D062EF"/>
    <w:rsid w:val="00D10294"/>
    <w:rsid w:val="00D1497A"/>
    <w:rsid w:val="00D14A62"/>
    <w:rsid w:val="00D14F39"/>
    <w:rsid w:val="00D16C9C"/>
    <w:rsid w:val="00D17FA7"/>
    <w:rsid w:val="00D2024E"/>
    <w:rsid w:val="00D2122E"/>
    <w:rsid w:val="00D22783"/>
    <w:rsid w:val="00D25CEF"/>
    <w:rsid w:val="00D27E63"/>
    <w:rsid w:val="00D36197"/>
    <w:rsid w:val="00D41265"/>
    <w:rsid w:val="00D43EB9"/>
    <w:rsid w:val="00D46CD0"/>
    <w:rsid w:val="00D46D13"/>
    <w:rsid w:val="00D50F40"/>
    <w:rsid w:val="00D5248D"/>
    <w:rsid w:val="00D56574"/>
    <w:rsid w:val="00D624CF"/>
    <w:rsid w:val="00D63A31"/>
    <w:rsid w:val="00D712CC"/>
    <w:rsid w:val="00D717D5"/>
    <w:rsid w:val="00D722CB"/>
    <w:rsid w:val="00D72AF8"/>
    <w:rsid w:val="00D739F1"/>
    <w:rsid w:val="00D73A10"/>
    <w:rsid w:val="00D75151"/>
    <w:rsid w:val="00D76299"/>
    <w:rsid w:val="00D77DE3"/>
    <w:rsid w:val="00D8049F"/>
    <w:rsid w:val="00D818FF"/>
    <w:rsid w:val="00D829E3"/>
    <w:rsid w:val="00D84355"/>
    <w:rsid w:val="00D84E1D"/>
    <w:rsid w:val="00D8539C"/>
    <w:rsid w:val="00D86CCE"/>
    <w:rsid w:val="00D93FD2"/>
    <w:rsid w:val="00D96DE8"/>
    <w:rsid w:val="00DA00A1"/>
    <w:rsid w:val="00DA7136"/>
    <w:rsid w:val="00DA7DA2"/>
    <w:rsid w:val="00DB099C"/>
    <w:rsid w:val="00DB0DB6"/>
    <w:rsid w:val="00DB36E0"/>
    <w:rsid w:val="00DB381C"/>
    <w:rsid w:val="00DB3AB6"/>
    <w:rsid w:val="00DC1D4E"/>
    <w:rsid w:val="00DC4B0C"/>
    <w:rsid w:val="00DC6211"/>
    <w:rsid w:val="00DD03B8"/>
    <w:rsid w:val="00DD0D90"/>
    <w:rsid w:val="00DD412B"/>
    <w:rsid w:val="00DD44C0"/>
    <w:rsid w:val="00DD6389"/>
    <w:rsid w:val="00DD653B"/>
    <w:rsid w:val="00DE2243"/>
    <w:rsid w:val="00DE2379"/>
    <w:rsid w:val="00DE3C7A"/>
    <w:rsid w:val="00DE4FFF"/>
    <w:rsid w:val="00DF3895"/>
    <w:rsid w:val="00DF4867"/>
    <w:rsid w:val="00DF646D"/>
    <w:rsid w:val="00DF6A2D"/>
    <w:rsid w:val="00DF71F8"/>
    <w:rsid w:val="00E0113D"/>
    <w:rsid w:val="00E049E5"/>
    <w:rsid w:val="00E04F00"/>
    <w:rsid w:val="00E04F27"/>
    <w:rsid w:val="00E06275"/>
    <w:rsid w:val="00E21A66"/>
    <w:rsid w:val="00E22CB4"/>
    <w:rsid w:val="00E258F4"/>
    <w:rsid w:val="00E260FC"/>
    <w:rsid w:val="00E314C8"/>
    <w:rsid w:val="00E32618"/>
    <w:rsid w:val="00E34765"/>
    <w:rsid w:val="00E348EA"/>
    <w:rsid w:val="00E36333"/>
    <w:rsid w:val="00E40642"/>
    <w:rsid w:val="00E44046"/>
    <w:rsid w:val="00E448A5"/>
    <w:rsid w:val="00E467F8"/>
    <w:rsid w:val="00E50672"/>
    <w:rsid w:val="00E508DD"/>
    <w:rsid w:val="00E5110A"/>
    <w:rsid w:val="00E51896"/>
    <w:rsid w:val="00E52D72"/>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1D0B"/>
    <w:rsid w:val="00E72F7B"/>
    <w:rsid w:val="00E7438B"/>
    <w:rsid w:val="00E822C2"/>
    <w:rsid w:val="00E85B9A"/>
    <w:rsid w:val="00E86CB7"/>
    <w:rsid w:val="00E8717F"/>
    <w:rsid w:val="00E915C5"/>
    <w:rsid w:val="00E922DD"/>
    <w:rsid w:val="00E92BEC"/>
    <w:rsid w:val="00E940A9"/>
    <w:rsid w:val="00E9464B"/>
    <w:rsid w:val="00E958AA"/>
    <w:rsid w:val="00EA0696"/>
    <w:rsid w:val="00EA340F"/>
    <w:rsid w:val="00EA3B2A"/>
    <w:rsid w:val="00EA3CA4"/>
    <w:rsid w:val="00EA53AB"/>
    <w:rsid w:val="00EA7CE8"/>
    <w:rsid w:val="00EC2558"/>
    <w:rsid w:val="00EC3C7F"/>
    <w:rsid w:val="00EC7F38"/>
    <w:rsid w:val="00ED6C23"/>
    <w:rsid w:val="00ED7F19"/>
    <w:rsid w:val="00EE1421"/>
    <w:rsid w:val="00EE3ED4"/>
    <w:rsid w:val="00EE43F3"/>
    <w:rsid w:val="00EE478E"/>
    <w:rsid w:val="00EF0957"/>
    <w:rsid w:val="00EF0A3C"/>
    <w:rsid w:val="00EF0AD1"/>
    <w:rsid w:val="00EF1D1F"/>
    <w:rsid w:val="00EF3548"/>
    <w:rsid w:val="00EF37C5"/>
    <w:rsid w:val="00EF4678"/>
    <w:rsid w:val="00EF7B85"/>
    <w:rsid w:val="00F075C6"/>
    <w:rsid w:val="00F137ED"/>
    <w:rsid w:val="00F140F5"/>
    <w:rsid w:val="00F148C3"/>
    <w:rsid w:val="00F15B49"/>
    <w:rsid w:val="00F209A4"/>
    <w:rsid w:val="00F20CD4"/>
    <w:rsid w:val="00F2172F"/>
    <w:rsid w:val="00F223A5"/>
    <w:rsid w:val="00F235B5"/>
    <w:rsid w:val="00F26590"/>
    <w:rsid w:val="00F2713B"/>
    <w:rsid w:val="00F301CE"/>
    <w:rsid w:val="00F30204"/>
    <w:rsid w:val="00F35E16"/>
    <w:rsid w:val="00F35FE3"/>
    <w:rsid w:val="00F44BDD"/>
    <w:rsid w:val="00F46006"/>
    <w:rsid w:val="00F46041"/>
    <w:rsid w:val="00F479E3"/>
    <w:rsid w:val="00F5086A"/>
    <w:rsid w:val="00F50D60"/>
    <w:rsid w:val="00F5175E"/>
    <w:rsid w:val="00F520AD"/>
    <w:rsid w:val="00F5255C"/>
    <w:rsid w:val="00F52C49"/>
    <w:rsid w:val="00F53EE0"/>
    <w:rsid w:val="00F56F1F"/>
    <w:rsid w:val="00F6123F"/>
    <w:rsid w:val="00F623C7"/>
    <w:rsid w:val="00F64AAA"/>
    <w:rsid w:val="00F65AFA"/>
    <w:rsid w:val="00F65EFC"/>
    <w:rsid w:val="00F67E6B"/>
    <w:rsid w:val="00F70479"/>
    <w:rsid w:val="00F70FC5"/>
    <w:rsid w:val="00F71DCF"/>
    <w:rsid w:val="00F73110"/>
    <w:rsid w:val="00F7440D"/>
    <w:rsid w:val="00F74C02"/>
    <w:rsid w:val="00F767F2"/>
    <w:rsid w:val="00F77639"/>
    <w:rsid w:val="00F80C92"/>
    <w:rsid w:val="00F80E4F"/>
    <w:rsid w:val="00F81EBF"/>
    <w:rsid w:val="00F82B97"/>
    <w:rsid w:val="00F85498"/>
    <w:rsid w:val="00F9118C"/>
    <w:rsid w:val="00F9382E"/>
    <w:rsid w:val="00F956AB"/>
    <w:rsid w:val="00F958B8"/>
    <w:rsid w:val="00F95A96"/>
    <w:rsid w:val="00FA1FF2"/>
    <w:rsid w:val="00FA3C56"/>
    <w:rsid w:val="00FB073B"/>
    <w:rsid w:val="00FB138A"/>
    <w:rsid w:val="00FB2836"/>
    <w:rsid w:val="00FB3CBD"/>
    <w:rsid w:val="00FB3FAB"/>
    <w:rsid w:val="00FB4246"/>
    <w:rsid w:val="00FB4B2E"/>
    <w:rsid w:val="00FB51C0"/>
    <w:rsid w:val="00FB6DA0"/>
    <w:rsid w:val="00FB7F34"/>
    <w:rsid w:val="00FC12FE"/>
    <w:rsid w:val="00FD1138"/>
    <w:rsid w:val="00FD257F"/>
    <w:rsid w:val="00FD3F81"/>
    <w:rsid w:val="00FD3FDC"/>
    <w:rsid w:val="00FD4E75"/>
    <w:rsid w:val="00FD541D"/>
    <w:rsid w:val="00FD5BED"/>
    <w:rsid w:val="00FD6797"/>
    <w:rsid w:val="00FD78C1"/>
    <w:rsid w:val="00FD7BE0"/>
    <w:rsid w:val="00FE13FB"/>
    <w:rsid w:val="00FE49A8"/>
    <w:rsid w:val="00FE4B9E"/>
    <w:rsid w:val="00FE5366"/>
    <w:rsid w:val="00FE63CE"/>
    <w:rsid w:val="00FF0C6E"/>
    <w:rsid w:val="00FF2A7F"/>
    <w:rsid w:val="00FF39C6"/>
    <w:rsid w:val="00FF52C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58F4"/>
    <w:rPr>
      <w:rFonts w:ascii="Times New Roman" w:eastAsia="Times New Roman" w:hAnsi="Times New Roman"/>
      <w:sz w:val="24"/>
      <w:szCs w:val="24"/>
    </w:rPr>
  </w:style>
  <w:style w:type="paragraph" w:styleId="Heading1">
    <w:name w:val="heading 1"/>
    <w:aliases w:val="1. Глава"/>
    <w:basedOn w:val="Normal"/>
    <w:next w:val="Normal"/>
    <w:link w:val="Heading1Char"/>
    <w:uiPriority w:val="99"/>
    <w:qFormat/>
    <w:rsid w:val="00B37642"/>
    <w:pPr>
      <w:keepNext/>
      <w:outlineLvl w:val="0"/>
    </w:pPr>
    <w:rPr>
      <w:rFonts w:eastAsia="Calibri"/>
      <w:sz w:val="32"/>
    </w:rPr>
  </w:style>
  <w:style w:type="paragraph" w:styleId="Heading2">
    <w:name w:val="heading 2"/>
    <w:basedOn w:val="Normal"/>
    <w:next w:val="Normal"/>
    <w:link w:val="Heading2Char"/>
    <w:uiPriority w:val="99"/>
    <w:qFormat/>
    <w:locked/>
    <w:rsid w:val="00E915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DD653B"/>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locked/>
    <w:rsid w:val="00B3623B"/>
    <w:pPr>
      <w:keepNext/>
      <w:jc w:val="both"/>
      <w:outlineLvl w:val="3"/>
    </w:pPr>
    <w:rPr>
      <w:rFonts w:ascii="Calibri" w:eastAsia="Calibri" w:hAnsi="Calibri"/>
      <w:sz w:val="28"/>
      <w:szCs w:val="20"/>
    </w:rPr>
  </w:style>
  <w:style w:type="paragraph" w:styleId="Heading5">
    <w:name w:val="heading 5"/>
    <w:basedOn w:val="Normal"/>
    <w:next w:val="Normal"/>
    <w:link w:val="Heading5Char"/>
    <w:uiPriority w:val="99"/>
    <w:qFormat/>
    <w:locked/>
    <w:rsid w:val="00333DD8"/>
    <w:pPr>
      <w:spacing w:before="240" w:after="60"/>
      <w:outlineLvl w:val="4"/>
    </w:pPr>
    <w:rPr>
      <w:rFonts w:eastAsia="Calibri"/>
      <w:b/>
      <w:bCs/>
      <w:i/>
      <w:iCs/>
      <w:sz w:val="26"/>
      <w:szCs w:val="26"/>
    </w:rPr>
  </w:style>
  <w:style w:type="paragraph" w:styleId="Heading6">
    <w:name w:val="heading 6"/>
    <w:basedOn w:val="Normal"/>
    <w:next w:val="Normal"/>
    <w:link w:val="Heading6Char1"/>
    <w:uiPriority w:val="99"/>
    <w:qFormat/>
    <w:locked/>
    <w:rsid w:val="00B3623B"/>
    <w:pPr>
      <w:keepNext/>
      <w:ind w:firstLine="720"/>
      <w:jc w:val="right"/>
      <w:outlineLvl w:val="5"/>
    </w:pPr>
    <w:rPr>
      <w:rFonts w:ascii="Calibri" w:eastAsia="Calibri" w:hAnsi="Calibri"/>
      <w:sz w:val="28"/>
      <w:szCs w:val="20"/>
    </w:rPr>
  </w:style>
  <w:style w:type="paragraph" w:styleId="Heading7">
    <w:name w:val="heading 7"/>
    <w:basedOn w:val="Normal"/>
    <w:next w:val="Normal"/>
    <w:link w:val="Heading7Char"/>
    <w:uiPriority w:val="99"/>
    <w:qFormat/>
    <w:locked/>
    <w:rsid w:val="00333DD8"/>
    <w:pPr>
      <w:spacing w:before="240" w:after="60"/>
      <w:outlineLvl w:val="6"/>
    </w:pPr>
    <w:rPr>
      <w:rFonts w:eastAsia="Calibri"/>
    </w:rPr>
  </w:style>
  <w:style w:type="paragraph" w:styleId="Heading8">
    <w:name w:val="heading 8"/>
    <w:basedOn w:val="Normal"/>
    <w:next w:val="Normal"/>
    <w:link w:val="Heading8Char1"/>
    <w:uiPriority w:val="99"/>
    <w:qFormat/>
    <w:locked/>
    <w:rsid w:val="00B3623B"/>
    <w:pPr>
      <w:keepNext/>
      <w:jc w:val="both"/>
      <w:outlineLvl w:val="7"/>
    </w:pPr>
    <w:rPr>
      <w:rFonts w:ascii="Calibri" w:eastAsia="Calibri" w:hAnsi="Calibri"/>
      <w:b/>
      <w:i/>
      <w:sz w:val="28"/>
      <w:szCs w:val="20"/>
    </w:rPr>
  </w:style>
  <w:style w:type="paragraph" w:styleId="Heading9">
    <w:name w:val="heading 9"/>
    <w:basedOn w:val="Normal"/>
    <w:next w:val="Normal"/>
    <w:link w:val="Heading9Char"/>
    <w:uiPriority w:val="99"/>
    <w:qFormat/>
    <w:locked/>
    <w:rsid w:val="00333DD8"/>
    <w:pPr>
      <w:spacing w:before="240" w:after="60"/>
      <w:outlineLvl w:val="8"/>
    </w:pPr>
    <w:rPr>
      <w:rFonts w:ascii="Arial" w:eastAsia="Calibri"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Глава Char"/>
    <w:basedOn w:val="DefaultParagraphFont"/>
    <w:link w:val="Heading1"/>
    <w:uiPriority w:val="99"/>
    <w:locked/>
    <w:rsid w:val="00B3764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577B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138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257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A612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D257F"/>
    <w:rPr>
      <w:rFonts w:ascii="Calibri" w:hAnsi="Calibri" w:cs="Times New Roman"/>
      <w:b/>
      <w:bCs/>
    </w:rPr>
  </w:style>
  <w:style w:type="character" w:customStyle="1" w:styleId="Heading7Char">
    <w:name w:val="Heading 7 Char"/>
    <w:basedOn w:val="DefaultParagraphFont"/>
    <w:link w:val="Heading7"/>
    <w:uiPriority w:val="99"/>
    <w:semiHidden/>
    <w:locked/>
    <w:rsid w:val="004A612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D257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A6121"/>
    <w:rPr>
      <w:rFonts w:ascii="Cambria" w:hAnsi="Cambria" w:cs="Times New Roman"/>
    </w:rPr>
  </w:style>
  <w:style w:type="character" w:customStyle="1" w:styleId="Heading4Char1">
    <w:name w:val="Heading 4 Char1"/>
    <w:link w:val="Heading4"/>
    <w:uiPriority w:val="99"/>
    <w:locked/>
    <w:rsid w:val="00B3623B"/>
    <w:rPr>
      <w:sz w:val="28"/>
    </w:rPr>
  </w:style>
  <w:style w:type="character" w:customStyle="1" w:styleId="Heading6Char1">
    <w:name w:val="Heading 6 Char1"/>
    <w:link w:val="Heading6"/>
    <w:uiPriority w:val="99"/>
    <w:locked/>
    <w:rsid w:val="00B3623B"/>
    <w:rPr>
      <w:sz w:val="28"/>
    </w:rPr>
  </w:style>
  <w:style w:type="character" w:customStyle="1" w:styleId="Heading8Char1">
    <w:name w:val="Heading 8 Char1"/>
    <w:link w:val="Heading8"/>
    <w:uiPriority w:val="99"/>
    <w:locked/>
    <w:rsid w:val="00B3623B"/>
    <w:rPr>
      <w:b/>
      <w:i/>
      <w:sz w:val="28"/>
    </w:rPr>
  </w:style>
  <w:style w:type="paragraph" w:styleId="Header">
    <w:name w:val="header"/>
    <w:basedOn w:val="Normal"/>
    <w:link w:val="HeaderChar"/>
    <w:uiPriority w:val="99"/>
    <w:rsid w:val="00BB7F46"/>
    <w:pPr>
      <w:tabs>
        <w:tab w:val="center" w:pos="4677"/>
        <w:tab w:val="right" w:pos="9355"/>
      </w:tabs>
    </w:pPr>
  </w:style>
  <w:style w:type="character" w:customStyle="1" w:styleId="HeaderChar">
    <w:name w:val="Header Char"/>
    <w:basedOn w:val="DefaultParagraphFont"/>
    <w:link w:val="Header"/>
    <w:uiPriority w:val="99"/>
    <w:locked/>
    <w:rsid w:val="00BB7F46"/>
    <w:rPr>
      <w:rFonts w:cs="Times New Roman"/>
    </w:rPr>
  </w:style>
  <w:style w:type="paragraph" w:styleId="Footer">
    <w:name w:val="footer"/>
    <w:basedOn w:val="Normal"/>
    <w:link w:val="FooterChar"/>
    <w:uiPriority w:val="99"/>
    <w:rsid w:val="00BB7F46"/>
    <w:pPr>
      <w:tabs>
        <w:tab w:val="center" w:pos="4677"/>
        <w:tab w:val="right" w:pos="9355"/>
      </w:tabs>
    </w:pPr>
  </w:style>
  <w:style w:type="character" w:customStyle="1" w:styleId="FooterChar">
    <w:name w:val="Footer Char"/>
    <w:basedOn w:val="DefaultParagraphFont"/>
    <w:link w:val="Footer"/>
    <w:uiPriority w:val="99"/>
    <w:locked/>
    <w:rsid w:val="00BB7F46"/>
    <w:rPr>
      <w:rFonts w:cs="Times New Roman"/>
    </w:rPr>
  </w:style>
  <w:style w:type="paragraph" w:styleId="BalloonText">
    <w:name w:val="Balloon Text"/>
    <w:basedOn w:val="Normal"/>
    <w:link w:val="BalloonTextChar"/>
    <w:uiPriority w:val="99"/>
    <w:semiHidden/>
    <w:rsid w:val="00C72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5C3"/>
    <w:rPr>
      <w:rFonts w:ascii="Tahoma" w:hAnsi="Tahoma" w:cs="Tahoma"/>
      <w:sz w:val="16"/>
      <w:szCs w:val="16"/>
    </w:rPr>
  </w:style>
  <w:style w:type="paragraph" w:styleId="BodyText">
    <w:name w:val="Body Text"/>
    <w:basedOn w:val="Normal"/>
    <w:link w:val="BodyTextChar"/>
    <w:uiPriority w:val="99"/>
    <w:semiHidden/>
    <w:rsid w:val="00B37642"/>
    <w:pPr>
      <w:spacing w:line="360" w:lineRule="auto"/>
    </w:pPr>
    <w:rPr>
      <w:sz w:val="28"/>
    </w:rPr>
  </w:style>
  <w:style w:type="character" w:customStyle="1" w:styleId="BodyTextChar">
    <w:name w:val="Body Text Char"/>
    <w:basedOn w:val="DefaultParagraphFont"/>
    <w:link w:val="BodyText"/>
    <w:uiPriority w:val="99"/>
    <w:semiHidden/>
    <w:locked/>
    <w:rsid w:val="00B37642"/>
    <w:rPr>
      <w:rFonts w:ascii="Times New Roman" w:hAnsi="Times New Roman" w:cs="Times New Roman"/>
      <w:sz w:val="24"/>
      <w:szCs w:val="24"/>
      <w:lang w:eastAsia="ru-RU"/>
    </w:rPr>
  </w:style>
  <w:style w:type="paragraph" w:customStyle="1" w:styleId="Style6">
    <w:name w:val="Style6"/>
    <w:basedOn w:val="Normal"/>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uiPriority w:val="99"/>
    <w:rsid w:val="00E915C5"/>
    <w:pPr>
      <w:widowControl w:val="0"/>
      <w:autoSpaceDE w:val="0"/>
      <w:autoSpaceDN w:val="0"/>
      <w:adjustRightInd w:val="0"/>
    </w:pPr>
    <w:rPr>
      <w:rFonts w:ascii="Times New Roman" w:hAnsi="Times New Roman"/>
      <w:b/>
      <w:bCs/>
      <w:sz w:val="24"/>
      <w:szCs w:val="24"/>
    </w:rPr>
  </w:style>
  <w:style w:type="paragraph" w:customStyle="1" w:styleId="a">
    <w:name w:val="Знак Знак Знак Знак Знак Знак Знак Знак Знак Знак"/>
    <w:basedOn w:val="Normal"/>
    <w:uiPriority w:val="99"/>
    <w:rsid w:val="00E915C5"/>
    <w:pPr>
      <w:spacing w:after="160" w:line="240" w:lineRule="exact"/>
    </w:pPr>
    <w:rPr>
      <w:rFonts w:ascii="Verdana" w:eastAsia="Calibri" w:hAnsi="Verdana"/>
      <w:lang w:val="en-US" w:eastAsia="en-US"/>
    </w:rPr>
  </w:style>
  <w:style w:type="paragraph" w:styleId="BodyTextIndent">
    <w:name w:val="Body Text Indent"/>
    <w:basedOn w:val="Normal"/>
    <w:link w:val="BodyTextIndentChar"/>
    <w:uiPriority w:val="99"/>
    <w:rsid w:val="006249F1"/>
    <w:pPr>
      <w:ind w:right="-2" w:firstLine="851"/>
      <w:jc w:val="both"/>
    </w:pPr>
    <w:rPr>
      <w:rFonts w:eastAsia="Calibri"/>
      <w:sz w:val="28"/>
      <w:szCs w:val="20"/>
    </w:rPr>
  </w:style>
  <w:style w:type="character" w:customStyle="1" w:styleId="BodyTextIndentChar">
    <w:name w:val="Body Text Indent Char"/>
    <w:basedOn w:val="DefaultParagraphFont"/>
    <w:link w:val="BodyTextIndent"/>
    <w:uiPriority w:val="99"/>
    <w:semiHidden/>
    <w:locked/>
    <w:rsid w:val="00BB1381"/>
    <w:rPr>
      <w:rFonts w:ascii="Times New Roman" w:hAnsi="Times New Roman" w:cs="Times New Roman"/>
      <w:sz w:val="24"/>
      <w:szCs w:val="24"/>
    </w:rPr>
  </w:style>
  <w:style w:type="character" w:styleId="PageNumber">
    <w:name w:val="page number"/>
    <w:basedOn w:val="DefaultParagraphFont"/>
    <w:uiPriority w:val="99"/>
    <w:rsid w:val="006249F1"/>
    <w:rPr>
      <w:rFonts w:cs="Times New Roman"/>
    </w:rPr>
  </w:style>
  <w:style w:type="paragraph" w:customStyle="1" w:styleId="ConsNonformat">
    <w:name w:val="ConsNonformat"/>
    <w:uiPriority w:val="99"/>
    <w:rsid w:val="006249F1"/>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uiPriority w:val="99"/>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Normal"/>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Normal"/>
    <w:uiPriority w:val="99"/>
    <w:rsid w:val="00FD3F81"/>
    <w:pPr>
      <w:widowControl w:val="0"/>
      <w:autoSpaceDE w:val="0"/>
      <w:autoSpaceDN w:val="0"/>
      <w:adjustRightInd w:val="0"/>
    </w:pPr>
    <w:rPr>
      <w:rFonts w:eastAsia="Calibri"/>
    </w:rPr>
  </w:style>
  <w:style w:type="character" w:customStyle="1" w:styleId="FontStyle12">
    <w:name w:val="Font Style12"/>
    <w:basedOn w:val="DefaultParagraphFont"/>
    <w:uiPriority w:val="99"/>
    <w:rsid w:val="00FD3F81"/>
    <w:rPr>
      <w:rFonts w:ascii="Times New Roman" w:hAnsi="Times New Roman" w:cs="Times New Roman"/>
      <w:sz w:val="22"/>
      <w:szCs w:val="22"/>
    </w:rPr>
  </w:style>
  <w:style w:type="paragraph" w:customStyle="1" w:styleId="a0">
    <w:name w:val="Знак"/>
    <w:basedOn w:val="Normal"/>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DefaultParagraphFont"/>
    <w:uiPriority w:val="99"/>
    <w:rsid w:val="00392BD1"/>
    <w:rPr>
      <w:rFonts w:ascii="Times New Roman" w:hAnsi="Times New Roman" w:cs="Times New Roman"/>
      <w:b/>
      <w:bCs/>
      <w:spacing w:val="-10"/>
      <w:sz w:val="26"/>
      <w:szCs w:val="26"/>
    </w:rPr>
  </w:style>
  <w:style w:type="paragraph" w:customStyle="1" w:styleId="Style4">
    <w:name w:val="Style4"/>
    <w:basedOn w:val="Normal"/>
    <w:uiPriority w:val="99"/>
    <w:rsid w:val="00201933"/>
    <w:pPr>
      <w:widowControl w:val="0"/>
      <w:autoSpaceDE w:val="0"/>
      <w:autoSpaceDN w:val="0"/>
      <w:adjustRightInd w:val="0"/>
      <w:jc w:val="center"/>
    </w:pPr>
    <w:rPr>
      <w:rFonts w:eastAsia="Calibri"/>
    </w:rPr>
  </w:style>
  <w:style w:type="paragraph" w:customStyle="1" w:styleId="Style8">
    <w:name w:val="Style8"/>
    <w:basedOn w:val="Normal"/>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DefaultParagraphFont"/>
    <w:uiPriority w:val="99"/>
    <w:rsid w:val="00201933"/>
    <w:rPr>
      <w:rFonts w:ascii="Century Gothic" w:hAnsi="Century Gothic" w:cs="Century Gothic"/>
      <w:sz w:val="16"/>
      <w:szCs w:val="16"/>
    </w:rPr>
  </w:style>
  <w:style w:type="character" w:customStyle="1" w:styleId="FontStyle15">
    <w:name w:val="Font Style15"/>
    <w:basedOn w:val="DefaultParagraphFont"/>
    <w:uiPriority w:val="99"/>
    <w:rsid w:val="00201933"/>
    <w:rPr>
      <w:rFonts w:ascii="Times New Roman" w:hAnsi="Times New Roman" w:cs="Times New Roman"/>
      <w:b/>
      <w:bCs/>
      <w:sz w:val="20"/>
      <w:szCs w:val="20"/>
    </w:rPr>
  </w:style>
  <w:style w:type="character" w:customStyle="1" w:styleId="FontStyle16">
    <w:name w:val="Font Style16"/>
    <w:basedOn w:val="DefaultParagraphFont"/>
    <w:uiPriority w:val="99"/>
    <w:rsid w:val="00201933"/>
    <w:rPr>
      <w:rFonts w:ascii="Franklin Gothic Medium Cond" w:hAnsi="Franklin Gothic Medium Cond" w:cs="Franklin Gothic Medium Cond"/>
      <w:i/>
      <w:iCs/>
      <w:spacing w:val="30"/>
      <w:sz w:val="22"/>
      <w:szCs w:val="22"/>
    </w:rPr>
  </w:style>
  <w:style w:type="paragraph" w:styleId="BodyText3">
    <w:name w:val="Body Text 3"/>
    <w:basedOn w:val="Normal"/>
    <w:link w:val="BodyText3Char"/>
    <w:uiPriority w:val="99"/>
    <w:rsid w:val="00DD653B"/>
    <w:pPr>
      <w:spacing w:after="120"/>
    </w:pPr>
    <w:rPr>
      <w:sz w:val="16"/>
      <w:szCs w:val="16"/>
    </w:rPr>
  </w:style>
  <w:style w:type="character" w:customStyle="1" w:styleId="BodyText3Char">
    <w:name w:val="Body Text 3 Char"/>
    <w:basedOn w:val="DefaultParagraphFont"/>
    <w:link w:val="BodyText3"/>
    <w:uiPriority w:val="99"/>
    <w:semiHidden/>
    <w:locked/>
    <w:rsid w:val="00BB1381"/>
    <w:rPr>
      <w:rFonts w:ascii="Times New Roman" w:hAnsi="Times New Roman" w:cs="Times New Roman"/>
      <w:sz w:val="16"/>
      <w:szCs w:val="16"/>
    </w:rPr>
  </w:style>
  <w:style w:type="paragraph" w:customStyle="1" w:styleId="ConsNormal">
    <w:name w:val="ConsNormal"/>
    <w:uiPriority w:val="99"/>
    <w:rsid w:val="00333DD8"/>
    <w:pPr>
      <w:autoSpaceDE w:val="0"/>
      <w:autoSpaceDN w:val="0"/>
      <w:adjustRightInd w:val="0"/>
      <w:ind w:firstLine="720"/>
    </w:pPr>
    <w:rPr>
      <w:rFonts w:ascii="Arial" w:hAnsi="Arial" w:cs="Arial"/>
      <w:sz w:val="20"/>
      <w:szCs w:val="20"/>
    </w:rPr>
  </w:style>
  <w:style w:type="paragraph" w:customStyle="1" w:styleId="xl38">
    <w:name w:val="xl38"/>
    <w:basedOn w:val="Normal"/>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BodyText2">
    <w:name w:val="Body Text 2"/>
    <w:basedOn w:val="Normal"/>
    <w:link w:val="BodyText2Char"/>
    <w:uiPriority w:val="99"/>
    <w:rsid w:val="00333DD8"/>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4A6121"/>
    <w:rPr>
      <w:rFonts w:ascii="Times New Roman" w:hAnsi="Times New Roman" w:cs="Times New Roman"/>
      <w:sz w:val="24"/>
      <w:szCs w:val="24"/>
    </w:rPr>
  </w:style>
  <w:style w:type="character" w:customStyle="1" w:styleId="1">
    <w:name w:val="Заголовок 1 Знак"/>
    <w:basedOn w:val="DefaultParagraphFont"/>
    <w:uiPriority w:val="99"/>
    <w:locked/>
    <w:rsid w:val="00B0275B"/>
    <w:rPr>
      <w:rFonts w:cs="Times New Roman"/>
      <w:b/>
      <w:bCs/>
      <w:color w:val="000080"/>
      <w:sz w:val="28"/>
      <w:szCs w:val="28"/>
      <w:lang w:val="ru-RU" w:eastAsia="ru-RU" w:bidi="ar-SA"/>
    </w:rPr>
  </w:style>
  <w:style w:type="paragraph" w:customStyle="1" w:styleId="ConsTitle">
    <w:name w:val="ConsTitle"/>
    <w:uiPriority w:val="99"/>
    <w:rsid w:val="00B0275B"/>
    <w:pPr>
      <w:widowControl w:val="0"/>
      <w:autoSpaceDE w:val="0"/>
      <w:autoSpaceDN w:val="0"/>
      <w:adjustRightInd w:val="0"/>
      <w:ind w:right="19772"/>
    </w:pPr>
    <w:rPr>
      <w:rFonts w:ascii="Arial" w:hAnsi="Arial" w:cs="Arial"/>
      <w:b/>
      <w:bCs/>
      <w:sz w:val="18"/>
      <w:szCs w:val="18"/>
    </w:rPr>
  </w:style>
  <w:style w:type="paragraph" w:customStyle="1" w:styleId="a1">
    <w:name w:val="Заголовок статьи"/>
    <w:basedOn w:val="Normal"/>
    <w:next w:val="Normal"/>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2">
    <w:name w:val="Таблицы (моноширинный)"/>
    <w:basedOn w:val="Normal"/>
    <w:next w:val="Normal"/>
    <w:uiPriority w:val="99"/>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DefaultParagraphFont"/>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Normal"/>
    <w:uiPriority w:val="99"/>
    <w:rsid w:val="00B3623B"/>
    <w:pPr>
      <w:tabs>
        <w:tab w:val="left" w:pos="4560"/>
      </w:tabs>
      <w:autoSpaceDE w:val="0"/>
      <w:autoSpaceDN w:val="0"/>
      <w:ind w:right="-39"/>
      <w:jc w:val="both"/>
    </w:pPr>
    <w:rPr>
      <w:rFonts w:eastAsia="Calibri"/>
      <w:bCs/>
      <w:iCs/>
      <w:sz w:val="28"/>
      <w:szCs w:val="28"/>
    </w:rPr>
  </w:style>
  <w:style w:type="character" w:customStyle="1" w:styleId="10">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
    <w:name w:val="Знак Знак12"/>
    <w:uiPriority w:val="99"/>
    <w:rsid w:val="00B3623B"/>
    <w:rPr>
      <w:b/>
      <w:sz w:val="24"/>
    </w:rPr>
  </w:style>
  <w:style w:type="character" w:customStyle="1" w:styleId="11">
    <w:name w:val="Знак Знак11"/>
    <w:uiPriority w:val="99"/>
    <w:locked/>
    <w:rsid w:val="00B3623B"/>
    <w:rPr>
      <w:sz w:val="28"/>
    </w:rPr>
  </w:style>
  <w:style w:type="paragraph" w:styleId="BodyTextIndent2">
    <w:name w:val="Body Text Indent 2"/>
    <w:basedOn w:val="Normal"/>
    <w:link w:val="BodyTextIndent2Char1"/>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DefaultParagraphFont"/>
    <w:link w:val="BodyTextIndent2"/>
    <w:uiPriority w:val="99"/>
    <w:semiHidden/>
    <w:locked/>
    <w:rsid w:val="00FD257F"/>
    <w:rPr>
      <w:rFonts w:ascii="Times New Roman" w:hAnsi="Times New Roman" w:cs="Times New Roman"/>
      <w:sz w:val="24"/>
      <w:szCs w:val="24"/>
    </w:rPr>
  </w:style>
  <w:style w:type="character" w:customStyle="1" w:styleId="BodyTextIndent2Char1">
    <w:name w:val="Body Text Indent 2 Char1"/>
    <w:link w:val="BodyTextIndent2"/>
    <w:uiPriority w:val="99"/>
    <w:locked/>
    <w:rsid w:val="00B3623B"/>
    <w:rPr>
      <w:sz w:val="28"/>
    </w:rPr>
  </w:style>
  <w:style w:type="character" w:customStyle="1" w:styleId="8">
    <w:name w:val="Знак Знак8"/>
    <w:uiPriority w:val="99"/>
    <w:rsid w:val="00B3623B"/>
    <w:rPr>
      <w:sz w:val="24"/>
    </w:rPr>
  </w:style>
  <w:style w:type="paragraph" w:styleId="HTMLPreformatted">
    <w:name w:val="HTML Preformatted"/>
    <w:basedOn w:val="Normal"/>
    <w:link w:val="HTMLPreformattedChar1"/>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DefaultParagraphFont"/>
    <w:link w:val="HTMLPreformatted"/>
    <w:uiPriority w:val="99"/>
    <w:semiHidden/>
    <w:locked/>
    <w:rsid w:val="00FD257F"/>
    <w:rPr>
      <w:rFonts w:ascii="Courier New" w:hAnsi="Courier New" w:cs="Courier New"/>
      <w:sz w:val="20"/>
      <w:szCs w:val="20"/>
    </w:rPr>
  </w:style>
  <w:style w:type="character" w:customStyle="1" w:styleId="HTMLPreformattedChar1">
    <w:name w:val="HTML Preformatted Char1"/>
    <w:link w:val="HTMLPreformatted"/>
    <w:uiPriority w:val="99"/>
    <w:locked/>
    <w:rsid w:val="00B3623B"/>
    <w:rPr>
      <w:rFonts w:ascii="Arial Unicode MS" w:hAnsi="Arial Unicode MS"/>
    </w:rPr>
  </w:style>
  <w:style w:type="paragraph" w:styleId="CommentText">
    <w:name w:val="annotation text"/>
    <w:basedOn w:val="Normal"/>
    <w:link w:val="CommentTextChar1"/>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DefaultParagraphFont"/>
    <w:link w:val="CommentText"/>
    <w:uiPriority w:val="99"/>
    <w:semiHidden/>
    <w:locked/>
    <w:rsid w:val="00FD257F"/>
    <w:rPr>
      <w:rFonts w:ascii="Times New Roman" w:hAnsi="Times New Roman" w:cs="Times New Roman"/>
      <w:sz w:val="20"/>
      <w:szCs w:val="20"/>
    </w:rPr>
  </w:style>
  <w:style w:type="character" w:customStyle="1" w:styleId="CommentTextChar1">
    <w:name w:val="Comment Text Char1"/>
    <w:link w:val="CommentText"/>
    <w:uiPriority w:val="99"/>
    <w:semiHidden/>
    <w:locked/>
    <w:rsid w:val="00B3623B"/>
    <w:rPr>
      <w:lang w:val="ru-RU" w:eastAsia="ru-RU"/>
    </w:rPr>
  </w:style>
  <w:style w:type="paragraph" w:styleId="FootnoteText">
    <w:name w:val="footnote text"/>
    <w:basedOn w:val="Normal"/>
    <w:link w:val="FootnoteTextChar1"/>
    <w:uiPriority w:val="99"/>
    <w:rsid w:val="00B3623B"/>
    <w:rPr>
      <w:rFonts w:eastAsia="Calibri"/>
      <w:sz w:val="20"/>
      <w:szCs w:val="20"/>
    </w:rPr>
  </w:style>
  <w:style w:type="character" w:customStyle="1" w:styleId="FootnoteTextChar">
    <w:name w:val="Footnote Text Char"/>
    <w:basedOn w:val="DefaultParagraphFont"/>
    <w:link w:val="FootnoteText"/>
    <w:uiPriority w:val="99"/>
    <w:semiHidden/>
    <w:locked/>
    <w:rsid w:val="00FD257F"/>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B3623B"/>
    <w:rPr>
      <w:rFonts w:cs="Times New Roman"/>
      <w:lang w:val="ru-RU" w:eastAsia="ru-RU" w:bidi="ar-SA"/>
    </w:rPr>
  </w:style>
  <w:style w:type="paragraph" w:styleId="BodyTextIndent3">
    <w:name w:val="Body Text Indent 3"/>
    <w:basedOn w:val="Normal"/>
    <w:link w:val="BodyTextIndent3Char1"/>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DefaultParagraphFont"/>
    <w:link w:val="BodyTextIndent3"/>
    <w:uiPriority w:val="99"/>
    <w:semiHidden/>
    <w:locked/>
    <w:rsid w:val="00FD257F"/>
    <w:rPr>
      <w:rFonts w:ascii="Times New Roman" w:hAnsi="Times New Roman" w:cs="Times New Roman"/>
      <w:sz w:val="16"/>
      <w:szCs w:val="16"/>
    </w:rPr>
  </w:style>
  <w:style w:type="character" w:customStyle="1" w:styleId="BodyTextIndent3Char1">
    <w:name w:val="Body Text Indent 3 Char1"/>
    <w:link w:val="BodyTextIndent3"/>
    <w:uiPriority w:val="99"/>
    <w:locked/>
    <w:rsid w:val="00B3623B"/>
    <w:rPr>
      <w:sz w:val="16"/>
    </w:rPr>
  </w:style>
  <w:style w:type="paragraph" w:styleId="Title">
    <w:name w:val="Title"/>
    <w:basedOn w:val="Normal"/>
    <w:link w:val="TitleChar1"/>
    <w:uiPriority w:val="99"/>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DefaultParagraphFont"/>
    <w:link w:val="Title"/>
    <w:uiPriority w:val="99"/>
    <w:locked/>
    <w:rsid w:val="00FD257F"/>
    <w:rPr>
      <w:rFonts w:ascii="Cambria" w:hAnsi="Cambria" w:cs="Times New Roman"/>
      <w:b/>
      <w:bCs/>
      <w:kern w:val="28"/>
      <w:sz w:val="32"/>
      <w:szCs w:val="32"/>
    </w:rPr>
  </w:style>
  <w:style w:type="character" w:customStyle="1" w:styleId="TitleChar1">
    <w:name w:val="Title Char1"/>
    <w:link w:val="Title"/>
    <w:uiPriority w:val="99"/>
    <w:locked/>
    <w:rsid w:val="00B3623B"/>
    <w:rPr>
      <w:b/>
      <w:sz w:val="32"/>
      <w:lang w:val="en-US"/>
    </w:rPr>
  </w:style>
  <w:style w:type="character" w:customStyle="1" w:styleId="2">
    <w:name w:val="Знак Знак2"/>
    <w:uiPriority w:val="99"/>
    <w:rsid w:val="00B3623B"/>
    <w:rPr>
      <w:sz w:val="24"/>
    </w:rPr>
  </w:style>
  <w:style w:type="paragraph" w:styleId="Subtitle">
    <w:name w:val="Subtitle"/>
    <w:basedOn w:val="Normal"/>
    <w:link w:val="SubtitleChar1"/>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DefaultParagraphFont"/>
    <w:link w:val="Subtitle"/>
    <w:uiPriority w:val="99"/>
    <w:locked/>
    <w:rsid w:val="00FD257F"/>
    <w:rPr>
      <w:rFonts w:ascii="Cambria" w:hAnsi="Cambria" w:cs="Times New Roman"/>
      <w:sz w:val="24"/>
      <w:szCs w:val="24"/>
    </w:rPr>
  </w:style>
  <w:style w:type="character" w:customStyle="1" w:styleId="SubtitleChar1">
    <w:name w:val="Subtitle Char1"/>
    <w:link w:val="Subtitle"/>
    <w:uiPriority w:val="99"/>
    <w:locked/>
    <w:rsid w:val="00B3623B"/>
    <w:rPr>
      <w:b/>
      <w:sz w:val="24"/>
    </w:rPr>
  </w:style>
  <w:style w:type="character" w:customStyle="1" w:styleId="a3">
    <w:name w:val="Знак Знак"/>
    <w:basedOn w:val="DefaultParagraphFont"/>
    <w:uiPriority w:val="99"/>
    <w:rsid w:val="00B3623B"/>
    <w:rPr>
      <w:rFonts w:cs="Times New Roman"/>
      <w:sz w:val="24"/>
      <w:szCs w:val="24"/>
      <w:lang w:val="ru-RU" w:eastAsia="ru-RU" w:bidi="ar-SA"/>
    </w:rPr>
  </w:style>
  <w:style w:type="character" w:styleId="LineNumber">
    <w:name w:val="line number"/>
    <w:basedOn w:val="DefaultParagraphFont"/>
    <w:uiPriority w:val="99"/>
    <w:rsid w:val="00B3623B"/>
    <w:rPr>
      <w:rFonts w:cs="Times New Roman"/>
    </w:rPr>
  </w:style>
  <w:style w:type="paragraph" w:styleId="NormalWeb">
    <w:name w:val="Normal (Web)"/>
    <w:basedOn w:val="Normal"/>
    <w:uiPriority w:val="99"/>
    <w:rsid w:val="00180362"/>
    <w:pPr>
      <w:spacing w:before="100" w:beforeAutospacing="1" w:after="100" w:afterAutospacing="1"/>
    </w:pPr>
    <w:rPr>
      <w:rFonts w:eastAsia="Calibri"/>
    </w:rPr>
  </w:style>
  <w:style w:type="paragraph" w:styleId="Caption">
    <w:name w:val="caption"/>
    <w:basedOn w:val="Normal"/>
    <w:next w:val="Normal"/>
    <w:uiPriority w:val="99"/>
    <w:qFormat/>
    <w:locked/>
    <w:rsid w:val="00943672"/>
    <w:rPr>
      <w:rFonts w:eastAsia="Calibri"/>
      <w:sz w:val="36"/>
      <w:szCs w:val="20"/>
    </w:rPr>
  </w:style>
  <w:style w:type="paragraph" w:customStyle="1" w:styleId="13">
    <w:name w:val="Абзац списка1"/>
    <w:basedOn w:val="Normal"/>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DefaultParagraphFont"/>
    <w:uiPriority w:val="99"/>
    <w:rsid w:val="007D1675"/>
    <w:rPr>
      <w:rFonts w:cs="Times New Roman"/>
    </w:rPr>
  </w:style>
  <w:style w:type="character" w:customStyle="1" w:styleId="blk">
    <w:name w:val="blk"/>
    <w:basedOn w:val="DefaultParagraphFont"/>
    <w:uiPriority w:val="99"/>
    <w:rsid w:val="00601FA6"/>
    <w:rPr>
      <w:rFonts w:cs="Times New Roman"/>
    </w:rPr>
  </w:style>
  <w:style w:type="character" w:customStyle="1" w:styleId="u">
    <w:name w:val="u"/>
    <w:basedOn w:val="DefaultParagraphFont"/>
    <w:uiPriority w:val="99"/>
    <w:rsid w:val="00601FA6"/>
    <w:rPr>
      <w:rFonts w:cs="Times New Roman"/>
    </w:rPr>
  </w:style>
  <w:style w:type="paragraph" w:customStyle="1" w:styleId="f12">
    <w:name w:val="Основной текШf1т с отступом 2"/>
    <w:basedOn w:val="Normal"/>
    <w:uiPriority w:val="99"/>
    <w:rsid w:val="00577402"/>
    <w:pPr>
      <w:widowControl w:val="0"/>
      <w:ind w:firstLine="720"/>
      <w:jc w:val="both"/>
    </w:pPr>
    <w:rPr>
      <w:rFonts w:eastAsia="Calibri"/>
    </w:rPr>
  </w:style>
  <w:style w:type="character" w:styleId="Hyperlink">
    <w:name w:val="Hyperlink"/>
    <w:basedOn w:val="DefaultParagraphFont"/>
    <w:uiPriority w:val="99"/>
    <w:locked/>
    <w:rsid w:val="009762D1"/>
    <w:rPr>
      <w:rFonts w:cs="Times New Roman"/>
      <w:color w:val="0000FF"/>
      <w:u w:val="single"/>
    </w:rPr>
  </w:style>
  <w:style w:type="paragraph" w:customStyle="1" w:styleId="msonormalcxspmiddle">
    <w:name w:val="msonormalcxspmiddle"/>
    <w:basedOn w:val="Normal"/>
    <w:uiPriority w:val="99"/>
    <w:rsid w:val="0045500F"/>
    <w:pPr>
      <w:spacing w:before="100" w:beforeAutospacing="1" w:after="100" w:afterAutospacing="1"/>
    </w:pPr>
    <w:rPr>
      <w:rFonts w:eastAsia="Calibri"/>
    </w:rPr>
  </w:style>
  <w:style w:type="character" w:customStyle="1" w:styleId="5">
    <w:name w:val="Знак Знак5"/>
    <w:uiPriority w:val="99"/>
    <w:rsid w:val="000A41A3"/>
    <w:rPr>
      <w:b/>
      <w:sz w:val="36"/>
      <w:lang w:eastAsia="ru-RU"/>
    </w:rPr>
  </w:style>
  <w:style w:type="character" w:customStyle="1" w:styleId="4">
    <w:name w:val="Знак Знак4"/>
    <w:uiPriority w:val="99"/>
    <w:rsid w:val="000A41A3"/>
    <w:rPr>
      <w:b/>
      <w:sz w:val="27"/>
      <w:lang w:eastAsia="ru-RU"/>
    </w:rPr>
  </w:style>
  <w:style w:type="character" w:customStyle="1" w:styleId="3">
    <w:name w:val="Знак Знак3"/>
    <w:uiPriority w:val="99"/>
    <w:rsid w:val="000A41A3"/>
    <w:rPr>
      <w:b/>
      <w:lang w:eastAsia="ru-RU"/>
    </w:rPr>
  </w:style>
  <w:style w:type="character" w:customStyle="1" w:styleId="21">
    <w:name w:val="Знак Знак21"/>
    <w:uiPriority w:val="99"/>
    <w:rsid w:val="000A41A3"/>
    <w:rPr>
      <w:b/>
      <w:sz w:val="15"/>
      <w:lang w:eastAsia="ru-RU"/>
    </w:rPr>
  </w:style>
  <w:style w:type="paragraph" w:customStyle="1" w:styleId="counter">
    <w:name w:val="counter"/>
    <w:basedOn w:val="Normal"/>
    <w:uiPriority w:val="99"/>
    <w:rsid w:val="000A41A3"/>
    <w:pPr>
      <w:spacing w:before="100" w:beforeAutospacing="1" w:after="100" w:afterAutospacing="1"/>
    </w:pPr>
    <w:rPr>
      <w:rFonts w:eastAsia="Calibri"/>
      <w:vanish/>
    </w:rPr>
  </w:style>
  <w:style w:type="paragraph" w:customStyle="1" w:styleId="formattext">
    <w:name w:val="formattext"/>
    <w:basedOn w:val="Normal"/>
    <w:uiPriority w:val="99"/>
    <w:rsid w:val="000A41A3"/>
    <w:pPr>
      <w:spacing w:before="100" w:beforeAutospacing="1" w:after="100" w:afterAutospacing="1"/>
    </w:pPr>
    <w:rPr>
      <w:rFonts w:eastAsia="Calibri"/>
    </w:rPr>
  </w:style>
  <w:style w:type="character" w:styleId="FollowedHyperlink">
    <w:name w:val="FollowedHyperlink"/>
    <w:basedOn w:val="DefaultParagraphFont"/>
    <w:uiPriority w:val="99"/>
    <w:semiHidden/>
    <w:locked/>
    <w:rsid w:val="000A41A3"/>
    <w:rPr>
      <w:rFonts w:cs="Times New Roman"/>
      <w:color w:val="800080"/>
      <w:u w:val="single"/>
    </w:rPr>
  </w:style>
  <w:style w:type="character" w:customStyle="1" w:styleId="6">
    <w:name w:val="Знак Знак6"/>
    <w:uiPriority w:val="99"/>
    <w:rsid w:val="000A41A3"/>
    <w:rPr>
      <w:rFonts w:ascii="Cambria" w:hAnsi="Cambria"/>
      <w:b/>
      <w:kern w:val="32"/>
      <w:sz w:val="32"/>
      <w:lang w:eastAsia="en-US"/>
    </w:rPr>
  </w:style>
  <w:style w:type="paragraph" w:customStyle="1" w:styleId="15">
    <w:name w:val="Заголовок оглавления1"/>
    <w:basedOn w:val="Heading1"/>
    <w:next w:val="Normal"/>
    <w:uiPriority w:val="99"/>
    <w:semiHidden/>
    <w:rsid w:val="000A41A3"/>
    <w:pPr>
      <w:keepLines/>
      <w:spacing w:before="480" w:line="276" w:lineRule="auto"/>
      <w:outlineLvl w:val="9"/>
    </w:pPr>
    <w:rPr>
      <w:rFonts w:ascii="Cambria" w:hAnsi="Cambria"/>
      <w:b/>
      <w:bCs/>
      <w:color w:val="365F91"/>
      <w:sz w:val="28"/>
      <w:szCs w:val="28"/>
    </w:rPr>
  </w:style>
  <w:style w:type="paragraph" w:styleId="TOC2">
    <w:name w:val="toc 2"/>
    <w:basedOn w:val="Normal"/>
    <w:next w:val="Normal"/>
    <w:autoRedefine/>
    <w:uiPriority w:val="99"/>
    <w:locked/>
    <w:rsid w:val="000A41A3"/>
    <w:pPr>
      <w:spacing w:after="200" w:line="276" w:lineRule="auto"/>
      <w:ind w:left="220"/>
    </w:pPr>
    <w:rPr>
      <w:rFonts w:ascii="Calibri" w:hAnsi="Calibri"/>
      <w:sz w:val="22"/>
      <w:szCs w:val="22"/>
      <w:lang w:eastAsia="en-US"/>
    </w:rPr>
  </w:style>
  <w:style w:type="paragraph" w:styleId="TOC3">
    <w:name w:val="toc 3"/>
    <w:basedOn w:val="Normal"/>
    <w:next w:val="Normal"/>
    <w:autoRedefine/>
    <w:uiPriority w:val="99"/>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
    <w:name w:val="Знак Знак7"/>
    <w:uiPriority w:val="99"/>
    <w:rsid w:val="000A41A3"/>
    <w:rPr>
      <w:rFonts w:ascii="Calibri" w:hAnsi="Calibri"/>
      <w:sz w:val="22"/>
      <w:lang w:eastAsia="en-US"/>
    </w:rPr>
  </w:style>
  <w:style w:type="paragraph" w:styleId="TOC1">
    <w:name w:val="toc 1"/>
    <w:basedOn w:val="Normal"/>
    <w:next w:val="Normal"/>
    <w:autoRedefine/>
    <w:uiPriority w:val="99"/>
    <w:locked/>
    <w:rsid w:val="000A41A3"/>
    <w:pPr>
      <w:spacing w:after="200" w:line="276" w:lineRule="auto"/>
    </w:pPr>
    <w:rPr>
      <w:rFonts w:ascii="Calibri" w:hAnsi="Calibri"/>
      <w:sz w:val="22"/>
      <w:szCs w:val="22"/>
      <w:lang w:eastAsia="en-US"/>
    </w:rPr>
  </w:style>
  <w:style w:type="paragraph" w:styleId="TOC4">
    <w:name w:val="toc 4"/>
    <w:basedOn w:val="Normal"/>
    <w:next w:val="Normal"/>
    <w:autoRedefine/>
    <w:uiPriority w:val="99"/>
    <w:locked/>
    <w:rsid w:val="000A41A3"/>
    <w:pPr>
      <w:spacing w:after="100" w:line="276" w:lineRule="auto"/>
      <w:ind w:left="660"/>
    </w:pPr>
    <w:rPr>
      <w:rFonts w:ascii="Calibri" w:eastAsia="Calibri" w:hAnsi="Calibri"/>
      <w:sz w:val="22"/>
      <w:szCs w:val="22"/>
    </w:rPr>
  </w:style>
  <w:style w:type="paragraph" w:styleId="TOC5">
    <w:name w:val="toc 5"/>
    <w:basedOn w:val="Normal"/>
    <w:next w:val="Normal"/>
    <w:autoRedefine/>
    <w:uiPriority w:val="99"/>
    <w:locked/>
    <w:rsid w:val="000A41A3"/>
    <w:pPr>
      <w:spacing w:after="100" w:line="276" w:lineRule="auto"/>
      <w:ind w:left="880"/>
    </w:pPr>
    <w:rPr>
      <w:rFonts w:ascii="Calibri" w:eastAsia="Calibri" w:hAnsi="Calibri"/>
      <w:sz w:val="22"/>
      <w:szCs w:val="22"/>
    </w:rPr>
  </w:style>
  <w:style w:type="paragraph" w:styleId="TOC6">
    <w:name w:val="toc 6"/>
    <w:basedOn w:val="Normal"/>
    <w:next w:val="Normal"/>
    <w:autoRedefine/>
    <w:uiPriority w:val="99"/>
    <w:locked/>
    <w:rsid w:val="000A41A3"/>
    <w:pPr>
      <w:spacing w:after="100" w:line="276" w:lineRule="auto"/>
      <w:ind w:left="1100"/>
    </w:pPr>
    <w:rPr>
      <w:rFonts w:ascii="Calibri" w:eastAsia="Calibri" w:hAnsi="Calibri"/>
      <w:sz w:val="22"/>
      <w:szCs w:val="22"/>
    </w:rPr>
  </w:style>
  <w:style w:type="paragraph" w:styleId="TOC7">
    <w:name w:val="toc 7"/>
    <w:basedOn w:val="Normal"/>
    <w:next w:val="Normal"/>
    <w:autoRedefine/>
    <w:uiPriority w:val="99"/>
    <w:locked/>
    <w:rsid w:val="000A41A3"/>
    <w:pPr>
      <w:spacing w:after="100" w:line="276" w:lineRule="auto"/>
      <w:ind w:left="1320"/>
    </w:pPr>
    <w:rPr>
      <w:rFonts w:ascii="Calibri" w:eastAsia="Calibri" w:hAnsi="Calibri"/>
      <w:sz w:val="22"/>
      <w:szCs w:val="22"/>
    </w:rPr>
  </w:style>
  <w:style w:type="paragraph" w:styleId="TOC8">
    <w:name w:val="toc 8"/>
    <w:basedOn w:val="Normal"/>
    <w:next w:val="Normal"/>
    <w:autoRedefine/>
    <w:uiPriority w:val="99"/>
    <w:locked/>
    <w:rsid w:val="000A41A3"/>
    <w:pPr>
      <w:spacing w:after="100" w:line="276" w:lineRule="auto"/>
      <w:ind w:left="1540"/>
    </w:pPr>
    <w:rPr>
      <w:rFonts w:ascii="Calibri" w:eastAsia="Calibri" w:hAnsi="Calibri"/>
      <w:sz w:val="22"/>
      <w:szCs w:val="22"/>
    </w:rPr>
  </w:style>
  <w:style w:type="paragraph" w:styleId="TOC9">
    <w:name w:val="toc 9"/>
    <w:basedOn w:val="Normal"/>
    <w:next w:val="Normal"/>
    <w:autoRedefine/>
    <w:uiPriority w:val="99"/>
    <w:locked/>
    <w:rsid w:val="000A41A3"/>
    <w:pPr>
      <w:spacing w:after="100" w:line="276" w:lineRule="auto"/>
      <w:ind w:left="1760"/>
    </w:pPr>
    <w:rPr>
      <w:rFonts w:ascii="Calibri" w:eastAsia="Calibri" w:hAnsi="Calibri"/>
      <w:sz w:val="22"/>
      <w:szCs w:val="22"/>
    </w:rPr>
  </w:style>
  <w:style w:type="paragraph" w:customStyle="1" w:styleId="a4">
    <w:name w:val="Отступ перед"/>
    <w:basedOn w:val="Normal"/>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5">
    <w:name w:val="Примечание"/>
    <w:basedOn w:val="Normal"/>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8">
    <w:name w:val="Абзац1"/>
    <w:basedOn w:val="Normal"/>
    <w:uiPriority w:val="99"/>
    <w:rsid w:val="000A41A3"/>
    <w:pPr>
      <w:spacing w:after="60" w:line="360" w:lineRule="exact"/>
      <w:ind w:firstLine="709"/>
      <w:jc w:val="both"/>
    </w:pPr>
    <w:rPr>
      <w:rFonts w:eastAsia="Calibri"/>
      <w:sz w:val="28"/>
    </w:rPr>
  </w:style>
  <w:style w:type="character" w:customStyle="1" w:styleId="a6">
    <w:name w:val="Основной текст_"/>
    <w:basedOn w:val="DefaultParagraphFont"/>
    <w:link w:val="20"/>
    <w:uiPriority w:val="99"/>
    <w:locked/>
    <w:rsid w:val="006D417C"/>
    <w:rPr>
      <w:rFonts w:cs="Times New Roman"/>
      <w:sz w:val="27"/>
      <w:szCs w:val="27"/>
      <w:shd w:val="clear" w:color="auto" w:fill="FFFFFF"/>
      <w:lang w:bidi="ar-SA"/>
    </w:rPr>
  </w:style>
  <w:style w:type="paragraph" w:customStyle="1" w:styleId="20">
    <w:name w:val="Основной текст2"/>
    <w:basedOn w:val="Normal"/>
    <w:link w:val="a6"/>
    <w:uiPriority w:val="99"/>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9">
    <w:name w:val="Основной текст1"/>
    <w:basedOn w:val="a6"/>
    <w:uiPriority w:val="99"/>
    <w:rsid w:val="006D417C"/>
    <w:rPr>
      <w:spacing w:val="0"/>
    </w:rPr>
  </w:style>
  <w:style w:type="paragraph" w:customStyle="1" w:styleId="a7">
    <w:name w:val="Обычный.Название подразделения"/>
    <w:uiPriority w:val="99"/>
    <w:rsid w:val="007E79E8"/>
    <w:rPr>
      <w:rFonts w:ascii="SchoolBook" w:eastAsia="Times New Roman" w:hAnsi="SchoolBook"/>
      <w:sz w:val="28"/>
      <w:szCs w:val="20"/>
    </w:rPr>
  </w:style>
  <w:style w:type="character" w:styleId="Strong">
    <w:name w:val="Strong"/>
    <w:basedOn w:val="DefaultParagraphFont"/>
    <w:uiPriority w:val="99"/>
    <w:qFormat/>
    <w:rsid w:val="00B2348B"/>
    <w:rPr>
      <w:rFonts w:cs="Times New Roman"/>
      <w:b/>
      <w:bCs/>
    </w:rPr>
  </w:style>
  <w:style w:type="paragraph" w:customStyle="1" w:styleId="consplusnormal1">
    <w:name w:val="consplusnormal"/>
    <w:basedOn w:val="Normal"/>
    <w:uiPriority w:val="99"/>
    <w:rsid w:val="00510F71"/>
    <w:pPr>
      <w:spacing w:before="100" w:beforeAutospacing="1" w:after="100" w:afterAutospacing="1"/>
    </w:pPr>
    <w:rPr>
      <w:rFonts w:eastAsia="Calibri"/>
    </w:rPr>
  </w:style>
  <w:style w:type="character" w:customStyle="1" w:styleId="spelle">
    <w:name w:val="spelle"/>
    <w:basedOn w:val="DefaultParagraphFont"/>
    <w:uiPriority w:val="99"/>
    <w:rsid w:val="00510F71"/>
    <w:rPr>
      <w:rFonts w:cs="Times New Roman"/>
    </w:rPr>
  </w:style>
</w:styles>
</file>

<file path=word/webSettings.xml><?xml version="1.0" encoding="utf-8"?>
<w:webSettings xmlns:r="http://schemas.openxmlformats.org/officeDocument/2006/relationships" xmlns:w="http://schemas.openxmlformats.org/wordprocessingml/2006/main">
  <w:divs>
    <w:div w:id="440033302">
      <w:marLeft w:val="0"/>
      <w:marRight w:val="0"/>
      <w:marTop w:val="0"/>
      <w:marBottom w:val="0"/>
      <w:divBdr>
        <w:top w:val="none" w:sz="0" w:space="0" w:color="auto"/>
        <w:left w:val="none" w:sz="0" w:space="0" w:color="auto"/>
        <w:bottom w:val="none" w:sz="0" w:space="0" w:color="auto"/>
        <w:right w:val="none" w:sz="0" w:space="0" w:color="auto"/>
      </w:divBdr>
    </w:div>
    <w:div w:id="440033303">
      <w:marLeft w:val="0"/>
      <w:marRight w:val="0"/>
      <w:marTop w:val="0"/>
      <w:marBottom w:val="0"/>
      <w:divBdr>
        <w:top w:val="none" w:sz="0" w:space="0" w:color="auto"/>
        <w:left w:val="none" w:sz="0" w:space="0" w:color="auto"/>
        <w:bottom w:val="none" w:sz="0" w:space="0" w:color="auto"/>
        <w:right w:val="none" w:sz="0" w:space="0" w:color="auto"/>
      </w:divBdr>
    </w:div>
    <w:div w:id="440033304">
      <w:marLeft w:val="0"/>
      <w:marRight w:val="0"/>
      <w:marTop w:val="0"/>
      <w:marBottom w:val="0"/>
      <w:divBdr>
        <w:top w:val="none" w:sz="0" w:space="0" w:color="auto"/>
        <w:left w:val="none" w:sz="0" w:space="0" w:color="auto"/>
        <w:bottom w:val="none" w:sz="0" w:space="0" w:color="auto"/>
        <w:right w:val="none" w:sz="0" w:space="0" w:color="auto"/>
      </w:divBdr>
    </w:div>
    <w:div w:id="440033305">
      <w:marLeft w:val="0"/>
      <w:marRight w:val="0"/>
      <w:marTop w:val="0"/>
      <w:marBottom w:val="0"/>
      <w:divBdr>
        <w:top w:val="none" w:sz="0" w:space="0" w:color="auto"/>
        <w:left w:val="none" w:sz="0" w:space="0" w:color="auto"/>
        <w:bottom w:val="none" w:sz="0" w:space="0" w:color="auto"/>
        <w:right w:val="none" w:sz="0" w:space="0" w:color="auto"/>
      </w:divBdr>
    </w:div>
    <w:div w:id="440033306">
      <w:marLeft w:val="0"/>
      <w:marRight w:val="0"/>
      <w:marTop w:val="0"/>
      <w:marBottom w:val="0"/>
      <w:divBdr>
        <w:top w:val="none" w:sz="0" w:space="0" w:color="auto"/>
        <w:left w:val="none" w:sz="0" w:space="0" w:color="auto"/>
        <w:bottom w:val="none" w:sz="0" w:space="0" w:color="auto"/>
        <w:right w:val="none" w:sz="0" w:space="0" w:color="auto"/>
      </w:divBdr>
    </w:div>
    <w:div w:id="440033307">
      <w:marLeft w:val="0"/>
      <w:marRight w:val="0"/>
      <w:marTop w:val="0"/>
      <w:marBottom w:val="0"/>
      <w:divBdr>
        <w:top w:val="none" w:sz="0" w:space="0" w:color="auto"/>
        <w:left w:val="none" w:sz="0" w:space="0" w:color="auto"/>
        <w:bottom w:val="none" w:sz="0" w:space="0" w:color="auto"/>
        <w:right w:val="none" w:sz="0" w:space="0" w:color="auto"/>
      </w:divBdr>
    </w:div>
    <w:div w:id="440033308">
      <w:marLeft w:val="0"/>
      <w:marRight w:val="0"/>
      <w:marTop w:val="0"/>
      <w:marBottom w:val="0"/>
      <w:divBdr>
        <w:top w:val="none" w:sz="0" w:space="0" w:color="auto"/>
        <w:left w:val="none" w:sz="0" w:space="0" w:color="auto"/>
        <w:bottom w:val="none" w:sz="0" w:space="0" w:color="auto"/>
        <w:right w:val="none" w:sz="0" w:space="0" w:color="auto"/>
      </w:divBdr>
    </w:div>
    <w:div w:id="440033309">
      <w:marLeft w:val="0"/>
      <w:marRight w:val="0"/>
      <w:marTop w:val="0"/>
      <w:marBottom w:val="0"/>
      <w:divBdr>
        <w:top w:val="none" w:sz="0" w:space="0" w:color="auto"/>
        <w:left w:val="none" w:sz="0" w:space="0" w:color="auto"/>
        <w:bottom w:val="none" w:sz="0" w:space="0" w:color="auto"/>
        <w:right w:val="none" w:sz="0" w:space="0" w:color="auto"/>
      </w:divBdr>
    </w:div>
    <w:div w:id="440033310">
      <w:marLeft w:val="0"/>
      <w:marRight w:val="0"/>
      <w:marTop w:val="0"/>
      <w:marBottom w:val="0"/>
      <w:divBdr>
        <w:top w:val="none" w:sz="0" w:space="0" w:color="auto"/>
        <w:left w:val="none" w:sz="0" w:space="0" w:color="auto"/>
        <w:bottom w:val="none" w:sz="0" w:space="0" w:color="auto"/>
        <w:right w:val="none" w:sz="0" w:space="0" w:color="auto"/>
      </w:divBdr>
    </w:div>
    <w:div w:id="440033311">
      <w:marLeft w:val="0"/>
      <w:marRight w:val="0"/>
      <w:marTop w:val="0"/>
      <w:marBottom w:val="0"/>
      <w:divBdr>
        <w:top w:val="none" w:sz="0" w:space="0" w:color="auto"/>
        <w:left w:val="none" w:sz="0" w:space="0" w:color="auto"/>
        <w:bottom w:val="none" w:sz="0" w:space="0" w:color="auto"/>
        <w:right w:val="none" w:sz="0" w:space="0" w:color="auto"/>
      </w:divBdr>
    </w:div>
    <w:div w:id="440033312">
      <w:marLeft w:val="0"/>
      <w:marRight w:val="0"/>
      <w:marTop w:val="0"/>
      <w:marBottom w:val="0"/>
      <w:divBdr>
        <w:top w:val="none" w:sz="0" w:space="0" w:color="auto"/>
        <w:left w:val="none" w:sz="0" w:space="0" w:color="auto"/>
        <w:bottom w:val="none" w:sz="0" w:space="0" w:color="auto"/>
        <w:right w:val="none" w:sz="0" w:space="0" w:color="auto"/>
      </w:divBdr>
    </w:div>
    <w:div w:id="440033313">
      <w:marLeft w:val="0"/>
      <w:marRight w:val="0"/>
      <w:marTop w:val="0"/>
      <w:marBottom w:val="0"/>
      <w:divBdr>
        <w:top w:val="none" w:sz="0" w:space="0" w:color="auto"/>
        <w:left w:val="none" w:sz="0" w:space="0" w:color="auto"/>
        <w:bottom w:val="none" w:sz="0" w:space="0" w:color="auto"/>
        <w:right w:val="none" w:sz="0" w:space="0" w:color="auto"/>
      </w:divBdr>
    </w:div>
    <w:div w:id="440033314">
      <w:marLeft w:val="0"/>
      <w:marRight w:val="0"/>
      <w:marTop w:val="0"/>
      <w:marBottom w:val="0"/>
      <w:divBdr>
        <w:top w:val="none" w:sz="0" w:space="0" w:color="auto"/>
        <w:left w:val="none" w:sz="0" w:space="0" w:color="auto"/>
        <w:bottom w:val="none" w:sz="0" w:space="0" w:color="auto"/>
        <w:right w:val="none" w:sz="0" w:space="0" w:color="auto"/>
      </w:divBdr>
    </w:div>
    <w:div w:id="440033315">
      <w:marLeft w:val="0"/>
      <w:marRight w:val="0"/>
      <w:marTop w:val="0"/>
      <w:marBottom w:val="0"/>
      <w:divBdr>
        <w:top w:val="none" w:sz="0" w:space="0" w:color="auto"/>
        <w:left w:val="none" w:sz="0" w:space="0" w:color="auto"/>
        <w:bottom w:val="none" w:sz="0" w:space="0" w:color="auto"/>
        <w:right w:val="none" w:sz="0" w:space="0" w:color="auto"/>
      </w:divBdr>
    </w:div>
    <w:div w:id="440033316">
      <w:marLeft w:val="0"/>
      <w:marRight w:val="0"/>
      <w:marTop w:val="0"/>
      <w:marBottom w:val="0"/>
      <w:divBdr>
        <w:top w:val="none" w:sz="0" w:space="0" w:color="auto"/>
        <w:left w:val="none" w:sz="0" w:space="0" w:color="auto"/>
        <w:bottom w:val="none" w:sz="0" w:space="0" w:color="auto"/>
        <w:right w:val="none" w:sz="0" w:space="0" w:color="auto"/>
      </w:divBdr>
    </w:div>
    <w:div w:id="440033317">
      <w:marLeft w:val="0"/>
      <w:marRight w:val="0"/>
      <w:marTop w:val="0"/>
      <w:marBottom w:val="0"/>
      <w:divBdr>
        <w:top w:val="none" w:sz="0" w:space="0" w:color="auto"/>
        <w:left w:val="none" w:sz="0" w:space="0" w:color="auto"/>
        <w:bottom w:val="none" w:sz="0" w:space="0" w:color="auto"/>
        <w:right w:val="none" w:sz="0" w:space="0" w:color="auto"/>
      </w:divBdr>
    </w:div>
    <w:div w:id="440033318">
      <w:marLeft w:val="0"/>
      <w:marRight w:val="0"/>
      <w:marTop w:val="0"/>
      <w:marBottom w:val="0"/>
      <w:divBdr>
        <w:top w:val="none" w:sz="0" w:space="0" w:color="auto"/>
        <w:left w:val="none" w:sz="0" w:space="0" w:color="auto"/>
        <w:bottom w:val="none" w:sz="0" w:space="0" w:color="auto"/>
        <w:right w:val="none" w:sz="0" w:space="0" w:color="auto"/>
      </w:divBdr>
    </w:div>
    <w:div w:id="440033319">
      <w:marLeft w:val="0"/>
      <w:marRight w:val="0"/>
      <w:marTop w:val="0"/>
      <w:marBottom w:val="0"/>
      <w:divBdr>
        <w:top w:val="none" w:sz="0" w:space="0" w:color="auto"/>
        <w:left w:val="none" w:sz="0" w:space="0" w:color="auto"/>
        <w:bottom w:val="none" w:sz="0" w:space="0" w:color="auto"/>
        <w:right w:val="none" w:sz="0" w:space="0" w:color="auto"/>
      </w:divBdr>
    </w:div>
    <w:div w:id="440033320">
      <w:marLeft w:val="0"/>
      <w:marRight w:val="0"/>
      <w:marTop w:val="0"/>
      <w:marBottom w:val="0"/>
      <w:divBdr>
        <w:top w:val="none" w:sz="0" w:space="0" w:color="auto"/>
        <w:left w:val="none" w:sz="0" w:space="0" w:color="auto"/>
        <w:bottom w:val="none" w:sz="0" w:space="0" w:color="auto"/>
        <w:right w:val="none" w:sz="0" w:space="0" w:color="auto"/>
      </w:divBdr>
    </w:div>
    <w:div w:id="440033321">
      <w:marLeft w:val="0"/>
      <w:marRight w:val="0"/>
      <w:marTop w:val="0"/>
      <w:marBottom w:val="0"/>
      <w:divBdr>
        <w:top w:val="none" w:sz="0" w:space="0" w:color="auto"/>
        <w:left w:val="none" w:sz="0" w:space="0" w:color="auto"/>
        <w:bottom w:val="none" w:sz="0" w:space="0" w:color="auto"/>
        <w:right w:val="none" w:sz="0" w:space="0" w:color="auto"/>
      </w:divBdr>
    </w:div>
    <w:div w:id="440033322">
      <w:marLeft w:val="0"/>
      <w:marRight w:val="0"/>
      <w:marTop w:val="0"/>
      <w:marBottom w:val="0"/>
      <w:divBdr>
        <w:top w:val="none" w:sz="0" w:space="0" w:color="auto"/>
        <w:left w:val="none" w:sz="0" w:space="0" w:color="auto"/>
        <w:bottom w:val="none" w:sz="0" w:space="0" w:color="auto"/>
        <w:right w:val="none" w:sz="0" w:space="0" w:color="auto"/>
      </w:divBdr>
    </w:div>
    <w:div w:id="440033325">
      <w:marLeft w:val="0"/>
      <w:marRight w:val="0"/>
      <w:marTop w:val="0"/>
      <w:marBottom w:val="0"/>
      <w:divBdr>
        <w:top w:val="none" w:sz="0" w:space="0" w:color="auto"/>
        <w:left w:val="none" w:sz="0" w:space="0" w:color="auto"/>
        <w:bottom w:val="none" w:sz="0" w:space="0" w:color="auto"/>
        <w:right w:val="none" w:sz="0" w:space="0" w:color="auto"/>
      </w:divBdr>
      <w:divsChild>
        <w:div w:id="440033324">
          <w:marLeft w:val="0"/>
          <w:marRight w:val="0"/>
          <w:marTop w:val="0"/>
          <w:marBottom w:val="0"/>
          <w:divBdr>
            <w:top w:val="none" w:sz="0" w:space="0" w:color="auto"/>
            <w:left w:val="none" w:sz="0" w:space="0" w:color="auto"/>
            <w:bottom w:val="none" w:sz="0" w:space="0" w:color="auto"/>
            <w:right w:val="none" w:sz="0" w:space="0" w:color="auto"/>
          </w:divBdr>
          <w:divsChild>
            <w:div w:id="4400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3326">
      <w:marLeft w:val="0"/>
      <w:marRight w:val="0"/>
      <w:marTop w:val="0"/>
      <w:marBottom w:val="0"/>
      <w:divBdr>
        <w:top w:val="none" w:sz="0" w:space="0" w:color="auto"/>
        <w:left w:val="none" w:sz="0" w:space="0" w:color="auto"/>
        <w:bottom w:val="none" w:sz="0" w:space="0" w:color="auto"/>
        <w:right w:val="none" w:sz="0" w:space="0" w:color="auto"/>
      </w:divBdr>
    </w:div>
    <w:div w:id="440033327">
      <w:marLeft w:val="0"/>
      <w:marRight w:val="0"/>
      <w:marTop w:val="0"/>
      <w:marBottom w:val="0"/>
      <w:divBdr>
        <w:top w:val="none" w:sz="0" w:space="0" w:color="auto"/>
        <w:left w:val="none" w:sz="0" w:space="0" w:color="auto"/>
        <w:bottom w:val="none" w:sz="0" w:space="0" w:color="auto"/>
        <w:right w:val="none" w:sz="0" w:space="0" w:color="auto"/>
      </w:divBdr>
    </w:div>
    <w:div w:id="440033328">
      <w:marLeft w:val="0"/>
      <w:marRight w:val="0"/>
      <w:marTop w:val="0"/>
      <w:marBottom w:val="0"/>
      <w:divBdr>
        <w:top w:val="none" w:sz="0" w:space="0" w:color="auto"/>
        <w:left w:val="none" w:sz="0" w:space="0" w:color="auto"/>
        <w:bottom w:val="none" w:sz="0" w:space="0" w:color="auto"/>
        <w:right w:val="none" w:sz="0" w:space="0" w:color="auto"/>
      </w:divBdr>
    </w:div>
    <w:div w:id="440033329">
      <w:marLeft w:val="0"/>
      <w:marRight w:val="0"/>
      <w:marTop w:val="0"/>
      <w:marBottom w:val="0"/>
      <w:divBdr>
        <w:top w:val="none" w:sz="0" w:space="0" w:color="auto"/>
        <w:left w:val="none" w:sz="0" w:space="0" w:color="auto"/>
        <w:bottom w:val="none" w:sz="0" w:space="0" w:color="auto"/>
        <w:right w:val="none" w:sz="0" w:space="0" w:color="auto"/>
      </w:divBdr>
    </w:div>
    <w:div w:id="440033330">
      <w:marLeft w:val="0"/>
      <w:marRight w:val="0"/>
      <w:marTop w:val="0"/>
      <w:marBottom w:val="0"/>
      <w:divBdr>
        <w:top w:val="none" w:sz="0" w:space="0" w:color="auto"/>
        <w:left w:val="none" w:sz="0" w:space="0" w:color="auto"/>
        <w:bottom w:val="none" w:sz="0" w:space="0" w:color="auto"/>
        <w:right w:val="none" w:sz="0" w:space="0" w:color="auto"/>
      </w:divBdr>
    </w:div>
    <w:div w:id="440033331">
      <w:marLeft w:val="0"/>
      <w:marRight w:val="0"/>
      <w:marTop w:val="0"/>
      <w:marBottom w:val="0"/>
      <w:divBdr>
        <w:top w:val="none" w:sz="0" w:space="0" w:color="auto"/>
        <w:left w:val="none" w:sz="0" w:space="0" w:color="auto"/>
        <w:bottom w:val="none" w:sz="0" w:space="0" w:color="auto"/>
        <w:right w:val="none" w:sz="0" w:space="0" w:color="auto"/>
      </w:divBdr>
    </w:div>
    <w:div w:id="440033332">
      <w:marLeft w:val="0"/>
      <w:marRight w:val="0"/>
      <w:marTop w:val="0"/>
      <w:marBottom w:val="0"/>
      <w:divBdr>
        <w:top w:val="none" w:sz="0" w:space="0" w:color="auto"/>
        <w:left w:val="none" w:sz="0" w:space="0" w:color="auto"/>
        <w:bottom w:val="none" w:sz="0" w:space="0" w:color="auto"/>
        <w:right w:val="none" w:sz="0" w:space="0" w:color="auto"/>
      </w:divBdr>
    </w:div>
    <w:div w:id="440033333">
      <w:marLeft w:val="0"/>
      <w:marRight w:val="0"/>
      <w:marTop w:val="0"/>
      <w:marBottom w:val="0"/>
      <w:divBdr>
        <w:top w:val="none" w:sz="0" w:space="0" w:color="auto"/>
        <w:left w:val="none" w:sz="0" w:space="0" w:color="auto"/>
        <w:bottom w:val="none" w:sz="0" w:space="0" w:color="auto"/>
        <w:right w:val="none" w:sz="0" w:space="0" w:color="auto"/>
      </w:divBdr>
    </w:div>
    <w:div w:id="440033334">
      <w:marLeft w:val="0"/>
      <w:marRight w:val="0"/>
      <w:marTop w:val="0"/>
      <w:marBottom w:val="0"/>
      <w:divBdr>
        <w:top w:val="none" w:sz="0" w:space="0" w:color="auto"/>
        <w:left w:val="none" w:sz="0" w:space="0" w:color="auto"/>
        <w:bottom w:val="none" w:sz="0" w:space="0" w:color="auto"/>
        <w:right w:val="none" w:sz="0" w:space="0" w:color="auto"/>
      </w:divBdr>
    </w:div>
    <w:div w:id="440033335">
      <w:marLeft w:val="0"/>
      <w:marRight w:val="0"/>
      <w:marTop w:val="0"/>
      <w:marBottom w:val="0"/>
      <w:divBdr>
        <w:top w:val="none" w:sz="0" w:space="0" w:color="auto"/>
        <w:left w:val="none" w:sz="0" w:space="0" w:color="auto"/>
        <w:bottom w:val="none" w:sz="0" w:space="0" w:color="auto"/>
        <w:right w:val="none" w:sz="0" w:space="0" w:color="auto"/>
      </w:divBdr>
    </w:div>
    <w:div w:id="440033336">
      <w:marLeft w:val="0"/>
      <w:marRight w:val="0"/>
      <w:marTop w:val="0"/>
      <w:marBottom w:val="0"/>
      <w:divBdr>
        <w:top w:val="none" w:sz="0" w:space="0" w:color="auto"/>
        <w:left w:val="none" w:sz="0" w:space="0" w:color="auto"/>
        <w:bottom w:val="none" w:sz="0" w:space="0" w:color="auto"/>
        <w:right w:val="none" w:sz="0" w:space="0" w:color="auto"/>
      </w:divBdr>
    </w:div>
    <w:div w:id="440033337">
      <w:marLeft w:val="0"/>
      <w:marRight w:val="0"/>
      <w:marTop w:val="0"/>
      <w:marBottom w:val="0"/>
      <w:divBdr>
        <w:top w:val="none" w:sz="0" w:space="0" w:color="auto"/>
        <w:left w:val="none" w:sz="0" w:space="0" w:color="auto"/>
        <w:bottom w:val="none" w:sz="0" w:space="0" w:color="auto"/>
        <w:right w:val="none" w:sz="0" w:space="0" w:color="auto"/>
      </w:divBdr>
    </w:div>
    <w:div w:id="440033338">
      <w:marLeft w:val="0"/>
      <w:marRight w:val="0"/>
      <w:marTop w:val="0"/>
      <w:marBottom w:val="0"/>
      <w:divBdr>
        <w:top w:val="none" w:sz="0" w:space="0" w:color="auto"/>
        <w:left w:val="none" w:sz="0" w:space="0" w:color="auto"/>
        <w:bottom w:val="none" w:sz="0" w:space="0" w:color="auto"/>
        <w:right w:val="none" w:sz="0" w:space="0" w:color="auto"/>
      </w:divBdr>
    </w:div>
    <w:div w:id="440033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2AD9F856543C997709384434CB465C8294A380D632448A4772533EAAEA42EF70AD4B65F5C38A5B94706FPDMDK" TargetMode="External"/><Relationship Id="rId13" Type="http://schemas.openxmlformats.org/officeDocument/2006/relationships/hyperlink" Target="consultantplus://offline/ref=8ED9971644EBA679FDFE93C4D2F098B651F1D60955FC7CCE066AEBE2C76FE32F7BD4B256DC91A7A5v2K1I" TargetMode="External"/><Relationship Id="rId18" Type="http://schemas.openxmlformats.org/officeDocument/2006/relationships/hyperlink" Target="consultantplus://offline/ref=F52AF5D98D0897AEAC09A33C82535A1210A556AFC39BBB4EBB57466FED7DFED7109360EA3E86FB9F233C34v6K5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8ED9971644EBA679FDFE93C4D2F098B651F1D60955FC7CCE066AEBE2C76FE32F7BD4B256DC91A7A1v2K6I" TargetMode="External"/><Relationship Id="rId17" Type="http://schemas.openxmlformats.org/officeDocument/2006/relationships/hyperlink" Target="consultantplus://offline/ref=395963F319D51CF7F151FC005B16844CCA837EF36B2EE4A75427304D7BB7EC0FF79DE9C7C49BF94EEB8CAAE2G0K" TargetMode="External"/><Relationship Id="rId2" Type="http://schemas.openxmlformats.org/officeDocument/2006/relationships/styles" Target="styles.xml"/><Relationship Id="rId16" Type="http://schemas.openxmlformats.org/officeDocument/2006/relationships/hyperlink" Target="consultantplus://offline/ref=A6271477329F896A10D97D2123D3226AADFBFD0616BCA7FBF0BE093CF190C7D8AF15C6A52C8A6D85385A645DNB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ED9971644EBA679FDFE93C4D2F098B651F1D60955FC7CCE066AEBE2C76FE32F7BD4B256DC91A3A5v2KDI" TargetMode="External"/><Relationship Id="rId5" Type="http://schemas.openxmlformats.org/officeDocument/2006/relationships/footnotes" Target="footnotes.xml"/><Relationship Id="rId15" Type="http://schemas.openxmlformats.org/officeDocument/2006/relationships/hyperlink" Target="consultantplus://offline/ref=A6271477329F896A10D97D3720BF7D6FAEF0A30D17BAAAA5AFE15261A659N9I" TargetMode="External"/><Relationship Id="rId23" Type="http://schemas.openxmlformats.org/officeDocument/2006/relationships/theme" Target="theme/theme1.xml"/><Relationship Id="rId10" Type="http://schemas.openxmlformats.org/officeDocument/2006/relationships/hyperlink" Target="consultantplus://offline/ref=8ED9971644EBA679FDFE93C4D2F098B651F1D60955FC7CCE066AEBE2C7v6KFI" TargetMode="External"/><Relationship Id="rId19" Type="http://schemas.openxmlformats.org/officeDocument/2006/relationships/hyperlink" Target="consultantplus://offline/ref=F19DDAA4B340ADFC33A0E7A4FEB9F16C43C761D8D8E296760BD2C05216057EEB7E870AAE6B123BEB2C9C74A8X8K" TargetMode="External"/><Relationship Id="rId4" Type="http://schemas.openxmlformats.org/officeDocument/2006/relationships/webSettings" Target="webSettings.xml"/><Relationship Id="rId9" Type="http://schemas.openxmlformats.org/officeDocument/2006/relationships/hyperlink" Target="consultantplus://offline/ref=5EE70B92E4BB096C249B633C5031F8447095A05ADEDF08291E7BCCB4A1l8I3I" TargetMode="External"/><Relationship Id="rId14" Type="http://schemas.openxmlformats.org/officeDocument/2006/relationships/hyperlink" Target="consultantplus://offline/ref=A6271477329F896A10D97D2123D3226AADFBFD0616BCA7FBF0BE093CF190C7D8AF15C6A52C8A6D85385A645DNB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11579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 Мельникова</dc:creator>
  <cp:keywords/>
  <dc:description/>
  <cp:lastModifiedBy>Светлана Вячеславовна</cp:lastModifiedBy>
  <cp:revision>2</cp:revision>
  <cp:lastPrinted>2016-10-26T07:23:00Z</cp:lastPrinted>
  <dcterms:created xsi:type="dcterms:W3CDTF">2016-10-26T07:29:00Z</dcterms:created>
  <dcterms:modified xsi:type="dcterms:W3CDTF">2016-10-26T07:29:00Z</dcterms:modified>
</cp:coreProperties>
</file>